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748717" w14:textId="77777777" w:rsidR="0011362A" w:rsidRPr="00EF3ACC" w:rsidRDefault="0011362A" w:rsidP="009B79AF">
      <w:pPr>
        <w:jc w:val="center"/>
        <w:rPr>
          <w:rFonts w:eastAsia="ＭＳ Ｐゴシック"/>
        </w:rPr>
      </w:pPr>
      <w:r w:rsidRPr="00EF3ACC">
        <w:rPr>
          <w:rFonts w:eastAsia="ＭＳ Ｐゴシック" w:hint="eastAsia"/>
        </w:rPr>
        <w:t>今振り返る、東日本大震災とメディア</w:t>
      </w:r>
      <w:r w:rsidRPr="00EF3ACC">
        <w:rPr>
          <w:rFonts w:eastAsia="ＭＳ Ｐゴシック" w:hint="eastAsia"/>
        </w:rPr>
        <w:br/>
      </w:r>
      <w:r w:rsidRPr="00EF3ACC">
        <w:rPr>
          <w:rFonts w:eastAsia="ＭＳ Ｐゴシック"/>
        </w:rPr>
        <w:t>−</w:t>
      </w:r>
      <w:r w:rsidRPr="00EF3ACC">
        <w:rPr>
          <w:rFonts w:eastAsia="ＭＳ Ｐゴシック"/>
        </w:rPr>
        <w:t>ドキュメンタリー番組における〈被災者〉と〈報道者〉</w:t>
      </w:r>
      <w:r w:rsidRPr="00EF3ACC">
        <w:rPr>
          <w:rFonts w:eastAsia="ＭＳ Ｐゴシック"/>
        </w:rPr>
        <w:t>—</w:t>
      </w:r>
    </w:p>
    <w:p w14:paraId="62D73002" w14:textId="70BC775A" w:rsidR="009B79AF" w:rsidRPr="009B79AF" w:rsidRDefault="009B79AF" w:rsidP="009B79AF">
      <w:pPr>
        <w:jc w:val="right"/>
        <w:rPr>
          <w:rFonts w:hint="eastAsia"/>
        </w:rPr>
      </w:pPr>
      <w:r w:rsidRPr="009B79AF">
        <w:rPr>
          <w:rFonts w:hint="eastAsia"/>
        </w:rPr>
        <w:t>2017.3.17</w:t>
      </w:r>
      <w:r w:rsidRPr="009B79AF">
        <w:rPr>
          <w:rFonts w:hint="eastAsia"/>
        </w:rPr>
        <w:t xml:space="preserve">　</w:t>
      </w:r>
      <w:r>
        <w:rPr>
          <w:rFonts w:hint="eastAsia"/>
        </w:rPr>
        <w:t>第</w:t>
      </w:r>
      <w:r>
        <w:rPr>
          <w:rFonts w:hint="eastAsia"/>
        </w:rPr>
        <w:t>48</w:t>
      </w:r>
      <w:r>
        <w:rPr>
          <w:rFonts w:hint="eastAsia"/>
        </w:rPr>
        <w:t>回</w:t>
      </w:r>
      <w:r w:rsidRPr="009B79AF">
        <w:t>メディアとことば研究会</w:t>
      </w:r>
      <w:r>
        <w:rPr>
          <w:rFonts w:hint="eastAsia"/>
        </w:rPr>
        <w:t xml:space="preserve">　於・学習院大学</w:t>
      </w:r>
    </w:p>
    <w:p w14:paraId="71D5864F" w14:textId="2D7618E4" w:rsidR="0011362A" w:rsidRDefault="0011362A" w:rsidP="009B79AF">
      <w:pPr>
        <w:jc w:val="right"/>
        <w:rPr>
          <w:rFonts w:hint="eastAsia"/>
        </w:rPr>
      </w:pPr>
      <w:r>
        <w:rPr>
          <w:rFonts w:hint="eastAsia"/>
        </w:rPr>
        <w:t>学習院大学　　遠藤　薫</w:t>
      </w:r>
    </w:p>
    <w:p w14:paraId="278E674F" w14:textId="77777777" w:rsidR="00060AD7" w:rsidRPr="0011362A" w:rsidRDefault="00EF3ACC" w:rsidP="0011362A">
      <w:r w:rsidRPr="0011362A">
        <w:rPr>
          <w:rFonts w:hint="eastAsia"/>
        </w:rPr>
        <w:t>【要旨】</w:t>
      </w:r>
    </w:p>
    <w:p w14:paraId="1D1DF6AD" w14:textId="77777777" w:rsidR="00060AD7" w:rsidRPr="0011362A" w:rsidRDefault="00EF3ACC" w:rsidP="0011362A">
      <w:r w:rsidRPr="0011362A">
        <w:rPr>
          <w:rFonts w:hint="eastAsia"/>
        </w:rPr>
        <w:t xml:space="preserve">　あの大震災からもう</w:t>
      </w:r>
      <w:r w:rsidRPr="0011362A">
        <w:t>6</w:t>
      </w:r>
      <w:r w:rsidRPr="0011362A">
        <w:rPr>
          <w:rFonts w:hint="eastAsia"/>
        </w:rPr>
        <w:t>年が経った。しかし、多くの人たちが、いまも、元の生活を取り戻せずにいる。直接的な被害を受けなかった者たちもまた、あの揺れやテレビ画面に映し出される状況を身体的感覚として記憶している。私は、</w:t>
      </w:r>
      <w:r w:rsidRPr="0011362A">
        <w:t>2012</w:t>
      </w:r>
      <w:r w:rsidRPr="0011362A">
        <w:rPr>
          <w:rFonts w:hint="eastAsia"/>
        </w:rPr>
        <w:t>年</w:t>
      </w:r>
      <w:r w:rsidRPr="0011362A">
        <w:t>3</w:t>
      </w:r>
      <w:r w:rsidRPr="0011362A">
        <w:rPr>
          <w:rFonts w:hint="eastAsia"/>
        </w:rPr>
        <w:t>月に、『メディアは大震災・原発事故をどう語ったか−−報道・ネット・ドキュメンタリーを検証する』（東京電機大学出版局）を上梓した。そこではさまざまな角度から震災直後の「メディアに現れた〈語り〉」について分析を行った。その中の一つとして取りあげたのが、「ドキュメンタリー」であり、そこに現れた〈被災者〉</w:t>
      </w:r>
      <w:r w:rsidRPr="0011362A">
        <w:t>-</w:t>
      </w:r>
      <w:r w:rsidRPr="0011362A">
        <w:rPr>
          <w:rFonts w:hint="eastAsia"/>
        </w:rPr>
        <w:t>〈報道者〉の間の関係性、および〈語り〉と地域社会の関係に着目した。今回の講演では、大震災・原発事故に関してその後制作されたドキュメンタリー作品が、その〈語り〉をいかに時系列的に変化させているか、あるいは変化していないか。そこから何が明らかになるか、などについて論じたい。</w:t>
      </w:r>
    </w:p>
    <w:p w14:paraId="218D0E6F" w14:textId="77777777" w:rsidR="0011362A" w:rsidRDefault="0011362A"/>
    <w:p w14:paraId="3B6F8C05" w14:textId="77777777" w:rsidR="00371BA4" w:rsidRDefault="0011362A">
      <w:r>
        <w:rPr>
          <w:rFonts w:hint="eastAsia"/>
        </w:rPr>
        <w:t>CONTENTS</w:t>
      </w:r>
    </w:p>
    <w:p w14:paraId="415B7189" w14:textId="77777777" w:rsidR="00060AD7" w:rsidRPr="0011362A" w:rsidRDefault="00EF3ACC" w:rsidP="0011362A">
      <w:pPr>
        <w:numPr>
          <w:ilvl w:val="0"/>
          <w:numId w:val="1"/>
        </w:numPr>
      </w:pPr>
      <w:r w:rsidRPr="0011362A">
        <w:rPr>
          <w:rFonts w:hint="eastAsia"/>
        </w:rPr>
        <w:t>１．なぜいま、ドキュメンタリーか？</w:t>
      </w:r>
    </w:p>
    <w:p w14:paraId="6C1F66D0" w14:textId="77777777" w:rsidR="00060AD7" w:rsidRPr="0011362A" w:rsidRDefault="00EF3ACC" w:rsidP="0011362A">
      <w:pPr>
        <w:numPr>
          <w:ilvl w:val="0"/>
          <w:numId w:val="1"/>
        </w:numPr>
      </w:pPr>
      <w:r w:rsidRPr="0011362A">
        <w:rPr>
          <w:rFonts w:hint="eastAsia"/>
        </w:rPr>
        <w:t>２．東日本大震災とドキュメンタリー</w:t>
      </w:r>
      <w:bookmarkStart w:id="0" w:name="_GoBack"/>
      <w:bookmarkEnd w:id="0"/>
    </w:p>
    <w:p w14:paraId="0BB835CC" w14:textId="77777777" w:rsidR="00060AD7" w:rsidRPr="0011362A" w:rsidRDefault="00EF3ACC" w:rsidP="0011362A">
      <w:pPr>
        <w:numPr>
          <w:ilvl w:val="1"/>
          <w:numId w:val="1"/>
        </w:numPr>
      </w:pPr>
      <w:r w:rsidRPr="0011362A">
        <w:rPr>
          <w:rFonts w:hint="eastAsia"/>
        </w:rPr>
        <w:t>２．１　東日本大震災におけるドキュメンタリーの位置</w:t>
      </w:r>
    </w:p>
    <w:p w14:paraId="34F48CE1" w14:textId="77777777" w:rsidR="00060AD7" w:rsidRPr="0011362A" w:rsidRDefault="00EF3ACC" w:rsidP="0011362A">
      <w:pPr>
        <w:numPr>
          <w:ilvl w:val="1"/>
          <w:numId w:val="1"/>
        </w:numPr>
      </w:pPr>
      <w:r w:rsidRPr="0011362A">
        <w:rPr>
          <w:rFonts w:hint="eastAsia"/>
        </w:rPr>
        <w:t>２．２　東日本大震災における“報道者”と“被災者”</w:t>
      </w:r>
    </w:p>
    <w:p w14:paraId="24CD6F4D" w14:textId="77777777" w:rsidR="00060AD7" w:rsidRPr="0011362A" w:rsidRDefault="00EF3ACC" w:rsidP="0011362A">
      <w:pPr>
        <w:numPr>
          <w:ilvl w:val="0"/>
          <w:numId w:val="1"/>
        </w:numPr>
      </w:pPr>
      <w:r w:rsidRPr="0011362A">
        <w:rPr>
          <w:rFonts w:hint="eastAsia"/>
        </w:rPr>
        <w:t>３．ドキュメンタリーが創り出す社会的空間</w:t>
      </w:r>
    </w:p>
    <w:p w14:paraId="7833B576" w14:textId="77777777" w:rsidR="00060AD7" w:rsidRPr="0011362A" w:rsidRDefault="00EF3ACC" w:rsidP="0011362A">
      <w:pPr>
        <w:numPr>
          <w:ilvl w:val="1"/>
          <w:numId w:val="1"/>
        </w:numPr>
      </w:pPr>
      <w:r w:rsidRPr="0011362A">
        <w:rPr>
          <w:rFonts w:hint="eastAsia"/>
        </w:rPr>
        <w:t>間メディア社会における公共圏としてのドキュメンタリー</w:t>
      </w:r>
    </w:p>
    <w:p w14:paraId="72C55D8F" w14:textId="77777777" w:rsidR="00060AD7" w:rsidRPr="0011362A" w:rsidRDefault="00EF3ACC" w:rsidP="0011362A">
      <w:pPr>
        <w:numPr>
          <w:ilvl w:val="0"/>
          <w:numId w:val="1"/>
        </w:numPr>
      </w:pPr>
      <w:r w:rsidRPr="0011362A">
        <w:rPr>
          <w:rFonts w:hint="eastAsia"/>
        </w:rPr>
        <w:t>４．あれから</w:t>
      </w:r>
      <w:r w:rsidRPr="0011362A">
        <w:t>6</w:t>
      </w:r>
      <w:r w:rsidRPr="0011362A">
        <w:rPr>
          <w:rFonts w:hint="eastAsia"/>
        </w:rPr>
        <w:t>年ドキュメンタリーは何を語るか</w:t>
      </w:r>
    </w:p>
    <w:p w14:paraId="18A33428" w14:textId="77777777" w:rsidR="00060AD7" w:rsidRPr="0011362A" w:rsidRDefault="00EF3ACC" w:rsidP="0011362A">
      <w:pPr>
        <w:numPr>
          <w:ilvl w:val="1"/>
          <w:numId w:val="1"/>
        </w:numPr>
      </w:pPr>
      <w:r w:rsidRPr="0011362A">
        <w:rPr>
          <w:rFonts w:hint="eastAsia"/>
        </w:rPr>
        <w:t>東日本大震災における“死”</w:t>
      </w:r>
    </w:p>
    <w:p w14:paraId="4814AA16" w14:textId="77777777" w:rsidR="0011362A" w:rsidRPr="0011362A" w:rsidRDefault="00EF3ACC" w:rsidP="0011362A">
      <w:pPr>
        <w:numPr>
          <w:ilvl w:val="0"/>
          <w:numId w:val="1"/>
        </w:numPr>
      </w:pPr>
      <w:r w:rsidRPr="0011362A">
        <w:rPr>
          <w:rFonts w:hint="eastAsia"/>
        </w:rPr>
        <w:t>５．小括と今後の課題</w:t>
      </w:r>
    </w:p>
    <w:p w14:paraId="5BCDF9BD" w14:textId="77777777" w:rsidR="0011362A" w:rsidRDefault="0011362A"/>
    <w:p w14:paraId="07F2A925" w14:textId="77777777" w:rsidR="0011362A" w:rsidRDefault="0011362A">
      <w:pPr>
        <w:sectPr w:rsidR="0011362A" w:rsidSect="0011362A">
          <w:footerReference w:type="even" r:id="rId8"/>
          <w:footerReference w:type="default" r:id="rId9"/>
          <w:pgSz w:w="11900" w:h="16840"/>
          <w:pgMar w:top="1985" w:right="1701" w:bottom="1701" w:left="1701" w:header="851" w:footer="992" w:gutter="0"/>
          <w:cols w:space="425"/>
          <w:docGrid w:type="linesAndChars" w:linePitch="305" w:charSpace="-3619"/>
        </w:sectPr>
      </w:pPr>
    </w:p>
    <w:p w14:paraId="034FAFFC" w14:textId="77777777" w:rsidR="0011362A" w:rsidRDefault="0011362A" w:rsidP="0011362A">
      <w:r>
        <w:rPr>
          <w:rFonts w:hint="eastAsia"/>
        </w:rPr>
        <w:lastRenderedPageBreak/>
        <w:t>１．</w:t>
      </w:r>
      <w:r w:rsidRPr="0011362A">
        <w:rPr>
          <w:rFonts w:hint="eastAsia"/>
        </w:rPr>
        <w:t>なぜいま、ドキュメンタリーか？</w:t>
      </w:r>
    </w:p>
    <w:p w14:paraId="231F0B39" w14:textId="77777777" w:rsidR="0011362A" w:rsidRDefault="0011362A" w:rsidP="0011362A">
      <w:pPr>
        <w:pStyle w:val="a3"/>
        <w:ind w:leftChars="0" w:left="720"/>
      </w:pPr>
    </w:p>
    <w:p w14:paraId="78FE57C8" w14:textId="77777777" w:rsidR="0011362A" w:rsidRDefault="0011362A" w:rsidP="0011362A">
      <w:r w:rsidRPr="0011362A">
        <w:rPr>
          <w:noProof/>
        </w:rPr>
        <w:drawing>
          <wp:inline distT="0" distB="0" distL="0" distR="0" wp14:anchorId="60F71FC7" wp14:editId="038AEC83">
            <wp:extent cx="2743835" cy="1513535"/>
            <wp:effectExtent l="0" t="0" r="0" b="1079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44190" cy="1513731"/>
                    </a:xfrm>
                    <a:prstGeom prst="rect">
                      <a:avLst/>
                    </a:prstGeom>
                    <a:noFill/>
                    <a:ln>
                      <a:noFill/>
                    </a:ln>
                  </pic:spPr>
                </pic:pic>
              </a:graphicData>
            </a:graphic>
          </wp:inline>
        </w:drawing>
      </w:r>
    </w:p>
    <w:p w14:paraId="507A8ED6" w14:textId="77777777" w:rsidR="0011362A" w:rsidRDefault="0011362A" w:rsidP="0011362A"/>
    <w:p w14:paraId="08C69943" w14:textId="77777777" w:rsidR="0011362A" w:rsidRPr="0011362A" w:rsidRDefault="0011362A" w:rsidP="0011362A"/>
    <w:p w14:paraId="45F259EF" w14:textId="77777777" w:rsidR="0011362A" w:rsidRDefault="0011362A" w:rsidP="0011362A"/>
    <w:p w14:paraId="7D71014F" w14:textId="77777777" w:rsidR="0011362A" w:rsidRDefault="0011362A" w:rsidP="0011362A"/>
    <w:p w14:paraId="734C2B95" w14:textId="77777777" w:rsidR="0011362A" w:rsidRDefault="0011362A" w:rsidP="0011362A"/>
    <w:p w14:paraId="4C30E4F2" w14:textId="77777777" w:rsidR="0011362A" w:rsidRDefault="0011362A" w:rsidP="0011362A"/>
    <w:p w14:paraId="0ACBEE76" w14:textId="77777777" w:rsidR="0011362A" w:rsidRPr="0011362A" w:rsidRDefault="0011362A" w:rsidP="0011362A">
      <w:r w:rsidRPr="0011362A">
        <w:rPr>
          <w:rFonts w:hint="eastAsia"/>
        </w:rPr>
        <w:lastRenderedPageBreak/>
        <w:t>２．東日本大震災とドキュメンタリー</w:t>
      </w:r>
    </w:p>
    <w:p w14:paraId="4C87D07A" w14:textId="77777777" w:rsidR="0011362A" w:rsidRDefault="0011362A" w:rsidP="0011362A">
      <w:r w:rsidRPr="0011362A">
        <w:rPr>
          <w:rFonts w:hint="eastAsia"/>
        </w:rPr>
        <w:t>２．１　東日本大震災におけるドキュメンタリーの位置</w:t>
      </w:r>
    </w:p>
    <w:p w14:paraId="1155A739" w14:textId="77777777" w:rsidR="0011362A" w:rsidRDefault="0011362A" w:rsidP="0011362A">
      <w:r w:rsidRPr="0011362A">
        <w:rPr>
          <w:noProof/>
        </w:rPr>
        <w:drawing>
          <wp:inline distT="0" distB="0" distL="0" distR="0" wp14:anchorId="03A0218E" wp14:editId="3133EE66">
            <wp:extent cx="2562860" cy="991890"/>
            <wp:effectExtent l="0" t="0" r="254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62860" cy="991890"/>
                    </a:xfrm>
                    <a:prstGeom prst="rect">
                      <a:avLst/>
                    </a:prstGeom>
                    <a:noFill/>
                    <a:ln>
                      <a:noFill/>
                    </a:ln>
                  </pic:spPr>
                </pic:pic>
              </a:graphicData>
            </a:graphic>
          </wp:inline>
        </w:drawing>
      </w:r>
    </w:p>
    <w:p w14:paraId="1DFCF373" w14:textId="77777777" w:rsidR="0011362A" w:rsidRPr="0011362A" w:rsidRDefault="0011362A" w:rsidP="0011362A">
      <w:r w:rsidRPr="0011362A">
        <w:rPr>
          <w:noProof/>
        </w:rPr>
        <w:drawing>
          <wp:inline distT="0" distB="0" distL="0" distR="0" wp14:anchorId="304D802B" wp14:editId="283AC58B">
            <wp:extent cx="850557" cy="112395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50918" cy="1124427"/>
                    </a:xfrm>
                    <a:prstGeom prst="rect">
                      <a:avLst/>
                    </a:prstGeom>
                    <a:noFill/>
                    <a:ln>
                      <a:noFill/>
                    </a:ln>
                  </pic:spPr>
                </pic:pic>
              </a:graphicData>
            </a:graphic>
          </wp:inline>
        </w:drawing>
      </w:r>
      <w:r w:rsidR="00D95DBB">
        <w:rPr>
          <w:rFonts w:hint="eastAsia"/>
        </w:rPr>
        <w:t xml:space="preserve">　</w:t>
      </w:r>
      <w:r w:rsidR="00D95DBB" w:rsidRPr="0011362A">
        <w:rPr>
          <w:noProof/>
        </w:rPr>
        <w:lastRenderedPageBreak/>
        <w:drawing>
          <wp:inline distT="0" distB="0" distL="0" distR="0" wp14:anchorId="71B929C1" wp14:editId="6783BD28">
            <wp:extent cx="1692361" cy="1098550"/>
            <wp:effectExtent l="0" t="0" r="9525"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93886" cy="1099540"/>
                    </a:xfrm>
                    <a:prstGeom prst="rect">
                      <a:avLst/>
                    </a:prstGeom>
                    <a:noFill/>
                    <a:ln>
                      <a:noFill/>
                    </a:ln>
                  </pic:spPr>
                </pic:pic>
              </a:graphicData>
            </a:graphic>
          </wp:inline>
        </w:drawing>
      </w:r>
    </w:p>
    <w:p w14:paraId="0C145008" w14:textId="77777777" w:rsidR="0011362A" w:rsidRDefault="0011362A" w:rsidP="0011362A"/>
    <w:p w14:paraId="024F00CD" w14:textId="77777777" w:rsidR="0011362A" w:rsidRDefault="0011362A" w:rsidP="0011362A">
      <w:r w:rsidRPr="0011362A">
        <w:rPr>
          <w:rFonts w:hint="eastAsia"/>
        </w:rPr>
        <w:t>２．２　東日本大震災における“報道者”と“被災者”</w:t>
      </w:r>
    </w:p>
    <w:p w14:paraId="2BDE6D4C" w14:textId="77777777" w:rsidR="00D95DBB" w:rsidRDefault="00D95DBB" w:rsidP="0011362A"/>
    <w:p w14:paraId="0F13D8A1" w14:textId="77777777" w:rsidR="0011362A" w:rsidRPr="0011362A" w:rsidRDefault="00D95DBB" w:rsidP="0011362A">
      <w:r w:rsidRPr="00D95DBB">
        <w:rPr>
          <w:rFonts w:hint="eastAsia"/>
        </w:rPr>
        <w:t>その映像を映したのは誰か</w:t>
      </w:r>
      <w:r w:rsidRPr="00D95DBB">
        <w:rPr>
          <w:rFonts w:hint="eastAsia"/>
        </w:rPr>
        <w:br/>
      </w:r>
      <w:r w:rsidRPr="00D95DBB">
        <w:rPr>
          <w:rFonts w:hint="eastAsia"/>
        </w:rPr>
        <w:t>釜石〈宝来館〉をめぐる被災者と報道者</w:t>
      </w:r>
    </w:p>
    <w:p w14:paraId="076A3EB5" w14:textId="77777777" w:rsidR="0011362A" w:rsidRDefault="0011362A" w:rsidP="0011362A"/>
    <w:p w14:paraId="11F44B4C" w14:textId="77777777" w:rsidR="00D95DBB" w:rsidRDefault="00D95DBB" w:rsidP="00D95DBB">
      <w:r w:rsidRPr="00D95DBB">
        <w:t>2011</w:t>
      </w:r>
      <w:r w:rsidRPr="00D95DBB">
        <w:rPr>
          <w:rFonts w:hint="eastAsia"/>
        </w:rPr>
        <w:t>年</w:t>
      </w:r>
      <w:r w:rsidRPr="00D95DBB">
        <w:t>4</w:t>
      </w:r>
      <w:r w:rsidRPr="00D95DBB">
        <w:rPr>
          <w:rFonts w:hint="eastAsia"/>
        </w:rPr>
        <w:t>月</w:t>
      </w:r>
      <w:r w:rsidRPr="00D95DBB">
        <w:t>10</w:t>
      </w:r>
      <w:r w:rsidRPr="00D95DBB">
        <w:rPr>
          <w:rFonts w:hint="eastAsia"/>
        </w:rPr>
        <w:t>日放送</w:t>
      </w:r>
      <w:r w:rsidRPr="00D95DBB">
        <w:t>NNN’11</w:t>
      </w:r>
      <w:r w:rsidRPr="00D95DBB">
        <w:rPr>
          <w:rFonts w:hint="eastAsia"/>
        </w:rPr>
        <w:t>ドキュメント「津波にのまれた女将」</w:t>
      </w:r>
      <w:r w:rsidRPr="00D95DBB">
        <w:t xml:space="preserve"> </w:t>
      </w:r>
    </w:p>
    <w:p w14:paraId="63F95628" w14:textId="77777777" w:rsidR="00D95DBB" w:rsidRPr="00D95DBB" w:rsidRDefault="00D95DBB" w:rsidP="00D95DBB">
      <w:r w:rsidRPr="00D95DBB">
        <w:rPr>
          <w:rFonts w:hint="eastAsia"/>
        </w:rPr>
        <w:t>内部視点</w:t>
      </w:r>
    </w:p>
    <w:p w14:paraId="6F6B3B88" w14:textId="77777777" w:rsidR="00060AD7" w:rsidRPr="00D95DBB" w:rsidRDefault="00EF3ACC" w:rsidP="00D95DBB">
      <w:pPr>
        <w:numPr>
          <w:ilvl w:val="0"/>
          <w:numId w:val="5"/>
        </w:numPr>
      </w:pPr>
      <w:r w:rsidRPr="00D95DBB">
        <w:rPr>
          <w:rFonts w:hint="eastAsia"/>
        </w:rPr>
        <w:t>過去</w:t>
      </w:r>
      <w:r w:rsidRPr="00D95DBB">
        <w:t>−</w:t>
      </w:r>
      <w:r w:rsidRPr="00D95DBB">
        <w:rPr>
          <w:rFonts w:hint="eastAsia"/>
        </w:rPr>
        <w:t>現在</w:t>
      </w:r>
      <w:r w:rsidRPr="00D95DBB">
        <w:t>−</w:t>
      </w:r>
      <w:r w:rsidRPr="00D95DBB">
        <w:rPr>
          <w:rFonts w:hint="eastAsia"/>
        </w:rPr>
        <w:t>未来</w:t>
      </w:r>
    </w:p>
    <w:p w14:paraId="7FD7CC09" w14:textId="77777777" w:rsidR="00060AD7" w:rsidRPr="00D95DBB" w:rsidRDefault="00EF3ACC" w:rsidP="00D95DBB">
      <w:pPr>
        <w:numPr>
          <w:ilvl w:val="0"/>
          <w:numId w:val="5"/>
        </w:numPr>
      </w:pPr>
      <w:r w:rsidRPr="00D95DBB">
        <w:rPr>
          <w:rFonts w:hint="eastAsia"/>
        </w:rPr>
        <w:t>個別性</w:t>
      </w:r>
    </w:p>
    <w:p w14:paraId="14BB6A63" w14:textId="77777777" w:rsidR="00060AD7" w:rsidRPr="00D95DBB" w:rsidRDefault="00EF3ACC" w:rsidP="00D95DBB">
      <w:pPr>
        <w:numPr>
          <w:ilvl w:val="0"/>
          <w:numId w:val="5"/>
        </w:numPr>
      </w:pPr>
      <w:r w:rsidRPr="00D95DBB">
        <w:rPr>
          <w:rFonts w:hint="eastAsia"/>
        </w:rPr>
        <w:t>女将を中心とした関係性に注目</w:t>
      </w:r>
    </w:p>
    <w:p w14:paraId="74ED07D7" w14:textId="77777777" w:rsidR="00060AD7" w:rsidRPr="00D95DBB" w:rsidRDefault="00EF3ACC" w:rsidP="00D95DBB">
      <w:pPr>
        <w:numPr>
          <w:ilvl w:val="0"/>
          <w:numId w:val="5"/>
        </w:numPr>
      </w:pPr>
      <w:r w:rsidRPr="00D95DBB">
        <w:rPr>
          <w:rFonts w:hint="eastAsia"/>
        </w:rPr>
        <w:t>「大漁旗」の象徴性</w:t>
      </w:r>
    </w:p>
    <w:p w14:paraId="4452C5EE" w14:textId="77777777" w:rsidR="00060AD7" w:rsidRPr="00D95DBB" w:rsidRDefault="00EF3ACC" w:rsidP="00D95DBB">
      <w:pPr>
        <w:numPr>
          <w:ilvl w:val="0"/>
          <w:numId w:val="5"/>
        </w:numPr>
      </w:pPr>
      <w:r w:rsidRPr="00D95DBB">
        <w:t>BGM</w:t>
      </w:r>
      <w:r w:rsidRPr="00D95DBB">
        <w:rPr>
          <w:rFonts w:hint="eastAsia"/>
        </w:rPr>
        <w:t>なし</w:t>
      </w:r>
    </w:p>
    <w:p w14:paraId="36801AFF" w14:textId="77777777" w:rsidR="00D95DBB" w:rsidRPr="00D95DBB" w:rsidRDefault="00D95DBB" w:rsidP="00D95DBB"/>
    <w:p w14:paraId="6B9872D0" w14:textId="77777777" w:rsidR="00D95DBB" w:rsidRPr="00D95DBB" w:rsidRDefault="00D95DBB" w:rsidP="00D95DBB">
      <w:r w:rsidRPr="00D95DBB">
        <w:t>2011</w:t>
      </w:r>
      <w:r w:rsidRPr="00D95DBB">
        <w:rPr>
          <w:rFonts w:hint="eastAsia"/>
        </w:rPr>
        <w:t>年</w:t>
      </w:r>
      <w:r w:rsidRPr="00D95DBB">
        <w:t>5</w:t>
      </w:r>
      <w:r w:rsidRPr="00D95DBB">
        <w:rPr>
          <w:rFonts w:hint="eastAsia"/>
        </w:rPr>
        <w:t>月</w:t>
      </w:r>
      <w:r w:rsidRPr="00D95DBB">
        <w:t>8</w:t>
      </w:r>
      <w:r w:rsidRPr="00D95DBB">
        <w:rPr>
          <w:rFonts w:hint="eastAsia"/>
        </w:rPr>
        <w:t>日放送</w:t>
      </w:r>
      <w:r w:rsidRPr="00D95DBB">
        <w:t>NHK</w:t>
      </w:r>
      <w:r w:rsidRPr="00D95DBB">
        <w:rPr>
          <w:rFonts w:hint="eastAsia"/>
        </w:rPr>
        <w:t>「ハマナスの咲くふるさとにもどりたい」</w:t>
      </w:r>
      <w:r w:rsidRPr="00D95DBB">
        <w:t xml:space="preserve"> </w:t>
      </w:r>
    </w:p>
    <w:p w14:paraId="52798F05" w14:textId="77777777" w:rsidR="0011362A" w:rsidRDefault="00D95DBB" w:rsidP="0011362A">
      <w:r>
        <w:rPr>
          <w:rFonts w:hint="eastAsia"/>
        </w:rPr>
        <w:t>外部視点</w:t>
      </w:r>
    </w:p>
    <w:p w14:paraId="1C709D97" w14:textId="77777777" w:rsidR="00060AD7" w:rsidRPr="00D95DBB" w:rsidRDefault="00EF3ACC" w:rsidP="00D95DBB">
      <w:pPr>
        <w:numPr>
          <w:ilvl w:val="0"/>
          <w:numId w:val="6"/>
        </w:numPr>
      </w:pPr>
      <w:r w:rsidRPr="00D95DBB">
        <w:rPr>
          <w:rFonts w:hint="eastAsia"/>
        </w:rPr>
        <w:t>過去</w:t>
      </w:r>
      <w:r w:rsidRPr="00D95DBB">
        <w:t>−</w:t>
      </w:r>
      <w:r w:rsidRPr="00D95DBB">
        <w:rPr>
          <w:rFonts w:hint="eastAsia"/>
        </w:rPr>
        <w:t>現在</w:t>
      </w:r>
      <w:r w:rsidRPr="00D95DBB">
        <w:t>−</w:t>
      </w:r>
      <w:r w:rsidRPr="00D95DBB">
        <w:rPr>
          <w:rFonts w:hint="eastAsia"/>
        </w:rPr>
        <w:t>未来</w:t>
      </w:r>
    </w:p>
    <w:p w14:paraId="275A7D7A" w14:textId="77777777" w:rsidR="00060AD7" w:rsidRPr="00D95DBB" w:rsidRDefault="00EF3ACC" w:rsidP="00D95DBB">
      <w:pPr>
        <w:numPr>
          <w:ilvl w:val="0"/>
          <w:numId w:val="6"/>
        </w:numPr>
      </w:pPr>
      <w:r w:rsidRPr="00D95DBB">
        <w:rPr>
          <w:rFonts w:hint="eastAsia"/>
        </w:rPr>
        <w:t>個別性</w:t>
      </w:r>
    </w:p>
    <w:p w14:paraId="558C8012" w14:textId="77777777" w:rsidR="00060AD7" w:rsidRPr="00D95DBB" w:rsidRDefault="00EF3ACC" w:rsidP="00D95DBB">
      <w:pPr>
        <w:numPr>
          <w:ilvl w:val="0"/>
          <w:numId w:val="6"/>
        </w:numPr>
      </w:pPr>
      <w:r w:rsidRPr="00D95DBB">
        <w:rPr>
          <w:rFonts w:hint="eastAsia"/>
        </w:rPr>
        <w:t>女将を中心とした関係性に注目</w:t>
      </w:r>
    </w:p>
    <w:p w14:paraId="0A1A08B6" w14:textId="77777777" w:rsidR="00060AD7" w:rsidRPr="00D95DBB" w:rsidRDefault="00EF3ACC" w:rsidP="00D95DBB">
      <w:pPr>
        <w:numPr>
          <w:ilvl w:val="0"/>
          <w:numId w:val="6"/>
        </w:numPr>
      </w:pPr>
      <w:r w:rsidRPr="00D95DBB">
        <w:rPr>
          <w:rFonts w:hint="eastAsia"/>
        </w:rPr>
        <w:t>「大漁旗」の象徴性</w:t>
      </w:r>
    </w:p>
    <w:p w14:paraId="23CCDD40" w14:textId="77777777" w:rsidR="00060AD7" w:rsidRPr="00D95DBB" w:rsidRDefault="00EF3ACC" w:rsidP="00D95DBB">
      <w:pPr>
        <w:numPr>
          <w:ilvl w:val="0"/>
          <w:numId w:val="6"/>
        </w:numPr>
      </w:pPr>
      <w:r w:rsidRPr="00D95DBB">
        <w:t>BGM</w:t>
      </w:r>
      <w:r w:rsidRPr="00D95DBB">
        <w:rPr>
          <w:rFonts w:hint="eastAsia"/>
        </w:rPr>
        <w:t>なし</w:t>
      </w:r>
    </w:p>
    <w:p w14:paraId="05509D65" w14:textId="77777777" w:rsidR="00D95DBB" w:rsidRDefault="00D95DBB" w:rsidP="0011362A"/>
    <w:p w14:paraId="07EBD865" w14:textId="7D60AF0F" w:rsidR="00D95DBB" w:rsidRDefault="0011362A" w:rsidP="0011362A">
      <w:r w:rsidRPr="0011362A">
        <w:rPr>
          <w:rFonts w:hint="eastAsia"/>
        </w:rPr>
        <w:t>３．ドキュメンタリーが創り出す社会的空間</w:t>
      </w:r>
      <w:r w:rsidR="00D95DBB">
        <w:rPr>
          <w:rFonts w:hint="eastAsia"/>
        </w:rPr>
        <w:t>−−</w:t>
      </w:r>
      <w:r w:rsidRPr="0011362A">
        <w:rPr>
          <w:rFonts w:hint="eastAsia"/>
        </w:rPr>
        <w:t>間メディア社会における公共圏としてのドキュメンタリー</w:t>
      </w:r>
    </w:p>
    <w:p w14:paraId="0AE306BA" w14:textId="4CBF8DD2" w:rsidR="00F668D7" w:rsidRDefault="00F668D7" w:rsidP="0011362A">
      <w:r w:rsidRPr="00F668D7">
        <w:rPr>
          <w:noProof/>
        </w:rPr>
        <w:drawing>
          <wp:inline distT="0" distB="0" distL="0" distR="0" wp14:anchorId="6BB086C8" wp14:editId="2E823FE0">
            <wp:extent cx="2562860" cy="1581851"/>
            <wp:effectExtent l="0" t="0" r="2540" b="0"/>
            <wp:docPr id="4" name="図 3"/>
            <wp:cNvGraphicFramePr/>
            <a:graphic xmlns:a="http://schemas.openxmlformats.org/drawingml/2006/main">
              <a:graphicData uri="http://schemas.openxmlformats.org/drawingml/2006/picture">
                <pic:pic xmlns:pic="http://schemas.openxmlformats.org/drawingml/2006/picture">
                  <pic:nvPicPr>
                    <pic:cNvPr id="4" name="図 3"/>
                    <pic:cNvPicPr/>
                  </pic:nvPicPr>
                  <pic:blipFill>
                    <a:blip r:embed="rId14"/>
                    <a:stretch>
                      <a:fillRect/>
                    </a:stretch>
                  </pic:blipFill>
                  <pic:spPr>
                    <a:xfrm>
                      <a:off x="0" y="0"/>
                      <a:ext cx="2562860" cy="1581851"/>
                    </a:xfrm>
                    <a:prstGeom prst="rect">
                      <a:avLst/>
                    </a:prstGeom>
                  </pic:spPr>
                </pic:pic>
              </a:graphicData>
            </a:graphic>
          </wp:inline>
        </w:drawing>
      </w:r>
    </w:p>
    <w:p w14:paraId="0128D521" w14:textId="2C3E795D" w:rsidR="00F668D7" w:rsidRDefault="00F668D7" w:rsidP="0011362A">
      <w:r>
        <w:rPr>
          <w:rFonts w:hint="eastAsia"/>
        </w:rPr>
        <w:t>進行する〈現実〉</w:t>
      </w:r>
    </w:p>
    <w:p w14:paraId="73C2BBBD" w14:textId="77777777" w:rsidR="00F668D7" w:rsidRDefault="00F668D7" w:rsidP="0011362A"/>
    <w:p w14:paraId="10A926C7" w14:textId="591A7437" w:rsidR="00F668D7" w:rsidRDefault="00F668D7" w:rsidP="0011362A">
      <w:r w:rsidRPr="00F668D7">
        <w:rPr>
          <w:noProof/>
        </w:rPr>
        <w:drawing>
          <wp:inline distT="0" distB="0" distL="0" distR="0" wp14:anchorId="56FE35E3" wp14:editId="3062B423">
            <wp:extent cx="2562860" cy="1207172"/>
            <wp:effectExtent l="0" t="0" r="2540" b="12065"/>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62860" cy="1207172"/>
                    </a:xfrm>
                    <a:prstGeom prst="rect">
                      <a:avLst/>
                    </a:prstGeom>
                    <a:noFill/>
                    <a:ln>
                      <a:noFill/>
                    </a:ln>
                  </pic:spPr>
                </pic:pic>
              </a:graphicData>
            </a:graphic>
          </wp:inline>
        </w:drawing>
      </w:r>
    </w:p>
    <w:p w14:paraId="1684FE13" w14:textId="77777777" w:rsidR="00F668D7" w:rsidRDefault="00F668D7" w:rsidP="0011362A"/>
    <w:p w14:paraId="151CD359" w14:textId="36C9E84A" w:rsidR="0011362A" w:rsidRPr="0011362A" w:rsidRDefault="0011362A" w:rsidP="0011362A">
      <w:r w:rsidRPr="0011362A">
        <w:rPr>
          <w:rFonts w:hint="eastAsia"/>
        </w:rPr>
        <w:t>４．あれから</w:t>
      </w:r>
      <w:r w:rsidRPr="0011362A">
        <w:t>6</w:t>
      </w:r>
      <w:r w:rsidRPr="0011362A">
        <w:rPr>
          <w:rFonts w:hint="eastAsia"/>
        </w:rPr>
        <w:t>年ドキュメンタリーは何を語るか</w:t>
      </w:r>
      <w:r w:rsidR="00BC50F3">
        <w:rPr>
          <w:rFonts w:hint="eastAsia"/>
        </w:rPr>
        <w:t>−−</w:t>
      </w:r>
      <w:r w:rsidRPr="0011362A">
        <w:rPr>
          <w:rFonts w:hint="eastAsia"/>
        </w:rPr>
        <w:t>東日本大震災における“死”</w:t>
      </w:r>
    </w:p>
    <w:p w14:paraId="7AE12816" w14:textId="77777777" w:rsidR="00BC50F3" w:rsidRDefault="00BC50F3" w:rsidP="0011362A"/>
    <w:p w14:paraId="0379E1AD" w14:textId="41016F5F" w:rsidR="00D043AA" w:rsidRDefault="00D043AA" w:rsidP="0011362A">
      <w:r w:rsidRPr="00D043AA">
        <w:rPr>
          <w:rFonts w:hint="eastAsia"/>
        </w:rPr>
        <w:t>東日本大震災関連</w:t>
      </w:r>
      <w:r w:rsidRPr="00D043AA">
        <w:br/>
      </w:r>
      <w:r w:rsidRPr="00D043AA">
        <w:rPr>
          <w:rFonts w:hint="eastAsia"/>
        </w:rPr>
        <w:t>ドキュメンタリー作品数推移</w:t>
      </w:r>
    </w:p>
    <w:p w14:paraId="2ACBBF97" w14:textId="024D3ADA" w:rsidR="00BC50F3" w:rsidRDefault="00945205" w:rsidP="0011362A">
      <w:r w:rsidRPr="00945205">
        <w:rPr>
          <w:noProof/>
        </w:rPr>
        <w:drawing>
          <wp:inline distT="0" distB="0" distL="0" distR="0" wp14:anchorId="100FF26A" wp14:editId="72538C23">
            <wp:extent cx="2562860" cy="1339501"/>
            <wp:effectExtent l="0" t="0" r="2540" b="6985"/>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62860" cy="1339501"/>
                    </a:xfrm>
                    <a:prstGeom prst="rect">
                      <a:avLst/>
                    </a:prstGeom>
                    <a:noFill/>
                    <a:ln>
                      <a:noFill/>
                    </a:ln>
                  </pic:spPr>
                </pic:pic>
              </a:graphicData>
            </a:graphic>
          </wp:inline>
        </w:drawing>
      </w:r>
    </w:p>
    <w:p w14:paraId="6581D766" w14:textId="77777777" w:rsidR="00BC50F3" w:rsidRDefault="00BC50F3" w:rsidP="0011362A"/>
    <w:p w14:paraId="6020B7B5" w14:textId="1FBB70F5" w:rsidR="00D043AA" w:rsidRDefault="00D043AA" w:rsidP="0011362A">
      <w:r w:rsidRPr="00D043AA">
        <w:rPr>
          <w:rFonts w:hint="eastAsia"/>
        </w:rPr>
        <w:t>なぜ風化の速度が遅いのか？</w:t>
      </w:r>
    </w:p>
    <w:p w14:paraId="04A78589" w14:textId="77777777" w:rsidR="00060AD7" w:rsidRPr="00D043AA" w:rsidRDefault="00EF3ACC" w:rsidP="00D043AA">
      <w:pPr>
        <w:numPr>
          <w:ilvl w:val="0"/>
          <w:numId w:val="7"/>
        </w:numPr>
      </w:pPr>
      <w:r w:rsidRPr="00D043AA">
        <w:rPr>
          <w:rFonts w:hint="eastAsia"/>
        </w:rPr>
        <w:t>現在も「復興」からはほど遠い</w:t>
      </w:r>
    </w:p>
    <w:p w14:paraId="29BA8594" w14:textId="77777777" w:rsidR="00060AD7" w:rsidRPr="00D043AA" w:rsidRDefault="00EF3ACC" w:rsidP="00D043AA">
      <w:pPr>
        <w:numPr>
          <w:ilvl w:val="0"/>
          <w:numId w:val="7"/>
        </w:numPr>
      </w:pPr>
      <w:r w:rsidRPr="00D043AA">
        <w:rPr>
          <w:rFonts w:hint="eastAsia"/>
        </w:rPr>
        <w:t>現代社会が直面している問題が極限的な形で現れている</w:t>
      </w:r>
    </w:p>
    <w:p w14:paraId="73A34A11" w14:textId="77777777" w:rsidR="00060AD7" w:rsidRPr="00D043AA" w:rsidRDefault="00EF3ACC" w:rsidP="00D043AA">
      <w:pPr>
        <w:numPr>
          <w:ilvl w:val="1"/>
          <w:numId w:val="7"/>
        </w:numPr>
      </w:pPr>
      <w:r w:rsidRPr="00D043AA">
        <w:rPr>
          <w:rFonts w:hint="eastAsia"/>
        </w:rPr>
        <w:t>少子化、高齢化</w:t>
      </w:r>
    </w:p>
    <w:p w14:paraId="5A5D5D12" w14:textId="77777777" w:rsidR="00060AD7" w:rsidRPr="00D043AA" w:rsidRDefault="00EF3ACC" w:rsidP="00D043AA">
      <w:pPr>
        <w:numPr>
          <w:ilvl w:val="1"/>
          <w:numId w:val="7"/>
        </w:numPr>
      </w:pPr>
      <w:r w:rsidRPr="00D043AA">
        <w:rPr>
          <w:rFonts w:hint="eastAsia"/>
        </w:rPr>
        <w:t>過疎化</w:t>
      </w:r>
    </w:p>
    <w:p w14:paraId="4AC84EC9" w14:textId="77777777" w:rsidR="00060AD7" w:rsidRPr="00D043AA" w:rsidRDefault="00EF3ACC" w:rsidP="00D043AA">
      <w:pPr>
        <w:numPr>
          <w:ilvl w:val="1"/>
          <w:numId w:val="7"/>
        </w:numPr>
      </w:pPr>
      <w:r w:rsidRPr="00D043AA">
        <w:rPr>
          <w:rFonts w:hint="eastAsia"/>
        </w:rPr>
        <w:t>地域の崩壊</w:t>
      </w:r>
    </w:p>
    <w:p w14:paraId="0183474C" w14:textId="77777777" w:rsidR="00060AD7" w:rsidRPr="00D043AA" w:rsidRDefault="00EF3ACC" w:rsidP="00D043AA">
      <w:pPr>
        <w:numPr>
          <w:ilvl w:val="1"/>
          <w:numId w:val="7"/>
        </w:numPr>
      </w:pPr>
      <w:r w:rsidRPr="00D043AA">
        <w:rPr>
          <w:rFonts w:hint="eastAsia"/>
        </w:rPr>
        <w:t>大規模災害の脅威</w:t>
      </w:r>
    </w:p>
    <w:p w14:paraId="2452CCA8" w14:textId="77777777" w:rsidR="00060AD7" w:rsidRPr="00D043AA" w:rsidRDefault="00EF3ACC" w:rsidP="00D043AA">
      <w:pPr>
        <w:numPr>
          <w:ilvl w:val="1"/>
          <w:numId w:val="7"/>
        </w:numPr>
      </w:pPr>
      <w:r w:rsidRPr="00D043AA">
        <w:rPr>
          <w:rFonts w:hint="eastAsia"/>
        </w:rPr>
        <w:t>エネルギー・環境問題</w:t>
      </w:r>
    </w:p>
    <w:p w14:paraId="17821CA8" w14:textId="77777777" w:rsidR="00060AD7" w:rsidRPr="00D043AA" w:rsidRDefault="00EF3ACC" w:rsidP="00D043AA">
      <w:pPr>
        <w:numPr>
          <w:ilvl w:val="0"/>
          <w:numId w:val="7"/>
        </w:numPr>
      </w:pPr>
      <w:r w:rsidRPr="00D043AA">
        <w:rPr>
          <w:rFonts w:hint="eastAsia"/>
        </w:rPr>
        <w:t>人間にとって根源的な問題である「死」の露出</w:t>
      </w:r>
    </w:p>
    <w:p w14:paraId="7B235784" w14:textId="77777777" w:rsidR="00BF669B" w:rsidRDefault="00BF669B" w:rsidP="0011362A"/>
    <w:p w14:paraId="2EC365AF" w14:textId="15E15E10" w:rsidR="00D043AA" w:rsidRDefault="00BF669B" w:rsidP="0011362A">
      <w:r w:rsidRPr="00BF669B">
        <w:rPr>
          <w:rFonts w:hint="eastAsia"/>
        </w:rPr>
        <w:t>東日本大震災＝あまりにも膨大な数の不条理な“死”と“喪失”</w:t>
      </w:r>
    </w:p>
    <w:p w14:paraId="61AB13CC" w14:textId="77777777" w:rsidR="00BF669B" w:rsidRDefault="00BF669B" w:rsidP="0011362A"/>
    <w:p w14:paraId="01E25014" w14:textId="7D0C06E9" w:rsidR="00BF669B" w:rsidRDefault="00BF669B" w:rsidP="0011362A">
      <w:r w:rsidRPr="00BF669B">
        <w:rPr>
          <w:rFonts w:hint="eastAsia"/>
        </w:rPr>
        <w:t>報道における“死”の表現</w:t>
      </w:r>
    </w:p>
    <w:p w14:paraId="035A6EA7" w14:textId="77777777" w:rsidR="00060AD7" w:rsidRPr="00BF669B" w:rsidRDefault="00EF3ACC" w:rsidP="00BF669B">
      <w:pPr>
        <w:numPr>
          <w:ilvl w:val="0"/>
          <w:numId w:val="8"/>
        </w:numPr>
      </w:pPr>
      <w:r w:rsidRPr="00BF669B">
        <w:rPr>
          <w:rFonts w:hint="eastAsia"/>
        </w:rPr>
        <w:t>東日本大震災報道における「死」の映像表出の抑制</w:t>
      </w:r>
    </w:p>
    <w:p w14:paraId="08824E27" w14:textId="77777777" w:rsidR="00060AD7" w:rsidRPr="00BF669B" w:rsidRDefault="00EF3ACC" w:rsidP="00BF669B">
      <w:pPr>
        <w:numPr>
          <w:ilvl w:val="0"/>
          <w:numId w:val="8"/>
        </w:numPr>
      </w:pPr>
      <w:r w:rsidRPr="00BF669B">
        <w:rPr>
          <w:rFonts w:hint="eastAsia"/>
        </w:rPr>
        <w:t>国内では当然視</w:t>
      </w:r>
    </w:p>
    <w:p w14:paraId="448912B3" w14:textId="77777777" w:rsidR="00060AD7" w:rsidRPr="00BF669B" w:rsidRDefault="00EF3ACC" w:rsidP="00BF669B">
      <w:pPr>
        <w:numPr>
          <w:ilvl w:val="0"/>
          <w:numId w:val="8"/>
        </w:numPr>
      </w:pPr>
      <w:r w:rsidRPr="00BF669B">
        <w:rPr>
          <w:rFonts w:hint="eastAsia"/>
        </w:rPr>
        <w:t>現代メディアにおける“死”の表彰の忌避</w:t>
      </w:r>
    </w:p>
    <w:p w14:paraId="4E251C02" w14:textId="0BEB1D84" w:rsidR="00060AD7" w:rsidRPr="00BF669B" w:rsidRDefault="00EF3ACC" w:rsidP="00BF669B">
      <w:pPr>
        <w:numPr>
          <w:ilvl w:val="0"/>
          <w:numId w:val="8"/>
        </w:numPr>
      </w:pPr>
      <w:r w:rsidRPr="00BF669B">
        <w:rPr>
          <w:rFonts w:hint="eastAsia"/>
        </w:rPr>
        <w:t>反復再生災害映像による災害ストレス、共感疲労、</w:t>
      </w:r>
      <w:r w:rsidRPr="00BF669B">
        <w:t>PTSD</w:t>
      </w:r>
      <w:r w:rsidR="00BF669B">
        <w:rPr>
          <w:rFonts w:hint="eastAsia"/>
        </w:rPr>
        <w:t>発生</w:t>
      </w:r>
      <w:r w:rsidRPr="00BF669B">
        <w:rPr>
          <w:rFonts w:hint="eastAsia"/>
        </w:rPr>
        <w:t>問題</w:t>
      </w:r>
    </w:p>
    <w:p w14:paraId="226F204D" w14:textId="77777777" w:rsidR="00BF669B" w:rsidRDefault="00BF669B" w:rsidP="0011362A"/>
    <w:p w14:paraId="622D46AF" w14:textId="1ADA1722" w:rsidR="00BF6D50" w:rsidRDefault="00BF6D50" w:rsidP="0011362A">
      <w:r w:rsidRPr="00BF6D50">
        <w:rPr>
          <w:rFonts w:hint="eastAsia"/>
        </w:rPr>
        <w:t>東日本大震災ドキュメンタリーに</w:t>
      </w:r>
      <w:r w:rsidRPr="00BF6D50">
        <w:br/>
      </w:r>
      <w:r w:rsidRPr="00BF6D50">
        <w:rPr>
          <w:rFonts w:hint="eastAsia"/>
        </w:rPr>
        <w:t>おける</w:t>
      </w:r>
      <w:r w:rsidRPr="00BF6D50">
        <w:t>”</w:t>
      </w:r>
      <w:r w:rsidRPr="00BF6D50">
        <w:rPr>
          <w:rFonts w:hint="eastAsia"/>
        </w:rPr>
        <w:t>死</w:t>
      </w:r>
      <w:r w:rsidRPr="00BF6D50">
        <w:t>”</w:t>
      </w:r>
      <w:r w:rsidRPr="00BF6D50">
        <w:rPr>
          <w:rFonts w:hint="eastAsia"/>
        </w:rPr>
        <w:t>の表徴</w:t>
      </w:r>
    </w:p>
    <w:p w14:paraId="57C78D9C" w14:textId="77777777" w:rsidR="00060AD7" w:rsidRPr="00BF6D50" w:rsidRDefault="00EF3ACC" w:rsidP="00BF6D50">
      <w:pPr>
        <w:numPr>
          <w:ilvl w:val="0"/>
          <w:numId w:val="9"/>
        </w:numPr>
      </w:pPr>
      <w:r w:rsidRPr="00BF6D50">
        <w:rPr>
          <w:rFonts w:hint="eastAsia"/>
        </w:rPr>
        <w:t>暗示的表現</w:t>
      </w:r>
    </w:p>
    <w:p w14:paraId="1D9086FF" w14:textId="77777777" w:rsidR="00060AD7" w:rsidRPr="00BF6D50" w:rsidRDefault="00EF3ACC" w:rsidP="00BF6D50">
      <w:pPr>
        <w:numPr>
          <w:ilvl w:val="0"/>
          <w:numId w:val="9"/>
        </w:numPr>
      </w:pPr>
      <w:r w:rsidRPr="00BF6D50">
        <w:rPr>
          <w:rFonts w:hint="eastAsia"/>
        </w:rPr>
        <w:t>植物、動物による代替</w:t>
      </w:r>
    </w:p>
    <w:p w14:paraId="4C9798A3" w14:textId="77777777" w:rsidR="00060AD7" w:rsidRPr="00BF6D50" w:rsidRDefault="00EF3ACC" w:rsidP="00BF6D50">
      <w:pPr>
        <w:numPr>
          <w:ilvl w:val="0"/>
          <w:numId w:val="9"/>
        </w:numPr>
      </w:pPr>
      <w:r w:rsidRPr="00BF6D50">
        <w:rPr>
          <w:rFonts w:hint="eastAsia"/>
        </w:rPr>
        <w:t>テーマの“ずらし”</w:t>
      </w:r>
    </w:p>
    <w:p w14:paraId="575B14E9" w14:textId="77777777" w:rsidR="00BF6D50" w:rsidRDefault="00BF6D50" w:rsidP="0011362A"/>
    <w:p w14:paraId="5C3E03FD" w14:textId="3EE02790" w:rsidR="00BF6D50" w:rsidRDefault="00BF6D50" w:rsidP="0011362A">
      <w:r w:rsidRPr="00BF6D50">
        <w:rPr>
          <w:rFonts w:hint="eastAsia"/>
        </w:rPr>
        <w:t>東日本大震災ドキュメンタリーにおける間接的な</w:t>
      </w:r>
      <w:r w:rsidRPr="00BF6D50">
        <w:t>”</w:t>
      </w:r>
      <w:r w:rsidRPr="00BF6D50">
        <w:rPr>
          <w:rFonts w:hint="eastAsia"/>
        </w:rPr>
        <w:t>死</w:t>
      </w:r>
      <w:r w:rsidRPr="00BF6D50">
        <w:t>”</w:t>
      </w:r>
      <w:r w:rsidRPr="00BF6D50">
        <w:rPr>
          <w:rFonts w:hint="eastAsia"/>
        </w:rPr>
        <w:t>との対峙</w:t>
      </w:r>
    </w:p>
    <w:p w14:paraId="7F74CCC2" w14:textId="77777777" w:rsidR="00BF6D50" w:rsidRDefault="00BF6D50" w:rsidP="0011362A"/>
    <w:p w14:paraId="04005DE2" w14:textId="70B58E78" w:rsidR="00BF6D50" w:rsidRDefault="00BF6D50" w:rsidP="0011362A">
      <w:r w:rsidRPr="00BF6D50">
        <w:t>“</w:t>
      </w:r>
      <w:r w:rsidRPr="00BF6D50">
        <w:rPr>
          <w:rFonts w:hint="eastAsia"/>
        </w:rPr>
        <w:t>ドキュメンタリー</w:t>
      </w:r>
      <w:r w:rsidRPr="00BF6D50">
        <w:t>”</w:t>
      </w:r>
      <w:r w:rsidRPr="00BF6D50">
        <w:rPr>
          <w:rFonts w:hint="eastAsia"/>
        </w:rPr>
        <w:t>の境界</w:t>
      </w:r>
    </w:p>
    <w:p w14:paraId="7CD69477" w14:textId="61B34B6A" w:rsidR="00060AD7" w:rsidRPr="00BF6D50" w:rsidRDefault="00EF3ACC" w:rsidP="00BF6D50">
      <w:pPr>
        <w:numPr>
          <w:ilvl w:val="0"/>
          <w:numId w:val="10"/>
        </w:numPr>
      </w:pPr>
      <w:r w:rsidRPr="00BF6D50">
        <w:rPr>
          <w:rFonts w:hint="eastAsia"/>
          <w:b/>
          <w:bCs/>
        </w:rPr>
        <w:t>「亡き人との</w:t>
      </w:r>
      <w:r w:rsidRPr="00BF6D50">
        <w:rPr>
          <w:b/>
          <w:bCs/>
        </w:rPr>
        <w:t>“</w:t>
      </w:r>
      <w:r w:rsidRPr="00BF6D50">
        <w:rPr>
          <w:rFonts w:hint="eastAsia"/>
          <w:b/>
          <w:bCs/>
        </w:rPr>
        <w:t>再会</w:t>
      </w:r>
      <w:r w:rsidRPr="00BF6D50">
        <w:rPr>
          <w:b/>
          <w:bCs/>
        </w:rPr>
        <w:t xml:space="preserve">” </w:t>
      </w:r>
      <w:r w:rsidRPr="00BF6D50">
        <w:rPr>
          <w:rFonts w:hint="eastAsia"/>
          <w:b/>
          <w:bCs/>
        </w:rPr>
        <w:t>～被災地　三度目の夏に～」</w:t>
      </w:r>
    </w:p>
    <w:p w14:paraId="66B1F14C" w14:textId="77777777" w:rsidR="00BF6D50" w:rsidRDefault="00BF6D50" w:rsidP="00BF6D50">
      <w:pPr>
        <w:rPr>
          <w:b/>
          <w:bCs/>
        </w:rPr>
      </w:pPr>
    </w:p>
    <w:p w14:paraId="36611ABE" w14:textId="7E190CAF" w:rsidR="00BF6D50" w:rsidRDefault="00BF6D50" w:rsidP="00BF6D50">
      <w:pPr>
        <w:rPr>
          <w:b/>
          <w:bCs/>
        </w:rPr>
      </w:pPr>
      <w:r>
        <w:rPr>
          <w:rFonts w:hint="eastAsia"/>
          <w:b/>
          <w:bCs/>
        </w:rPr>
        <w:t>「漂流ポスト」「風の電話」・・</w:t>
      </w:r>
    </w:p>
    <w:p w14:paraId="22089255" w14:textId="77777777" w:rsidR="00BF6D50" w:rsidRDefault="00BF6D50" w:rsidP="00BF6D50">
      <w:pPr>
        <w:rPr>
          <w:b/>
          <w:bCs/>
        </w:rPr>
      </w:pPr>
    </w:p>
    <w:p w14:paraId="3DE28AFD" w14:textId="0FCAB7C0" w:rsidR="00BF6D50" w:rsidRDefault="00BF6D50" w:rsidP="00BF6D50">
      <w:pPr>
        <w:rPr>
          <w:b/>
          <w:bCs/>
        </w:rPr>
      </w:pPr>
      <w:r w:rsidRPr="00BF6D50">
        <w:rPr>
          <w:rFonts w:hint="eastAsia"/>
          <w:b/>
          <w:bCs/>
        </w:rPr>
        <w:t>「“あの日の映像”と生きる」</w:t>
      </w:r>
      <w:r w:rsidR="00475AD4" w:rsidRPr="00475AD4">
        <w:rPr>
          <w:rFonts w:hint="eastAsia"/>
          <w:b/>
          <w:bCs/>
          <w:sz w:val="16"/>
          <w:szCs w:val="16"/>
        </w:rPr>
        <w:t>2015.3</w:t>
      </w:r>
      <w:r w:rsidR="00475AD4">
        <w:rPr>
          <w:rFonts w:hint="eastAsia"/>
          <w:b/>
          <w:bCs/>
          <w:sz w:val="16"/>
          <w:szCs w:val="16"/>
        </w:rPr>
        <w:t>.</w:t>
      </w:r>
      <w:r w:rsidR="00475AD4" w:rsidRPr="00475AD4">
        <w:rPr>
          <w:rFonts w:hint="eastAsia"/>
          <w:b/>
          <w:bCs/>
          <w:sz w:val="16"/>
          <w:szCs w:val="16"/>
        </w:rPr>
        <w:t>11</w:t>
      </w:r>
    </w:p>
    <w:p w14:paraId="0E14DB9B" w14:textId="24050D3F" w:rsidR="00060AD7" w:rsidRPr="00BF6D50" w:rsidRDefault="00EF3ACC" w:rsidP="00BF6D50">
      <w:pPr>
        <w:numPr>
          <w:ilvl w:val="0"/>
          <w:numId w:val="11"/>
        </w:numPr>
        <w:rPr>
          <w:b/>
          <w:bCs/>
        </w:rPr>
      </w:pPr>
      <w:r w:rsidRPr="00BF6D50">
        <w:rPr>
          <w:rFonts w:hint="eastAsia"/>
          <w:b/>
          <w:bCs/>
        </w:rPr>
        <w:t>人が流されている姿は放映されません。亡くなっているからです。</w:t>
      </w:r>
      <w:r w:rsidR="00BF6D50">
        <w:rPr>
          <w:rFonts w:hint="eastAsia"/>
          <w:b/>
          <w:bCs/>
        </w:rPr>
        <w:t>」</w:t>
      </w:r>
    </w:p>
    <w:p w14:paraId="6EF7E7DC" w14:textId="77777777" w:rsidR="00475AD4" w:rsidRDefault="00475AD4" w:rsidP="00BF6D50">
      <w:pPr>
        <w:rPr>
          <w:b/>
          <w:bCs/>
        </w:rPr>
      </w:pPr>
    </w:p>
    <w:p w14:paraId="233516FA" w14:textId="3786DC15" w:rsidR="00BF6D50" w:rsidRDefault="00475AD4" w:rsidP="00BF6D50">
      <w:pPr>
        <w:rPr>
          <w:b/>
          <w:bCs/>
        </w:rPr>
      </w:pPr>
      <w:r w:rsidRPr="00475AD4">
        <w:rPr>
          <w:rFonts w:hint="eastAsia"/>
          <w:b/>
          <w:bCs/>
        </w:rPr>
        <w:t>「私を襲った津波～その時　何が起きたのか～」</w:t>
      </w:r>
      <w:r>
        <w:rPr>
          <w:rFonts w:hint="eastAsia"/>
          <w:b/>
          <w:bCs/>
        </w:rPr>
        <w:t>2016.3.11</w:t>
      </w:r>
    </w:p>
    <w:p w14:paraId="464BC0D1" w14:textId="77777777" w:rsidR="00BF6D50" w:rsidRPr="00BF6D50" w:rsidRDefault="00BF6D50" w:rsidP="00BF6D50"/>
    <w:p w14:paraId="0930AF83" w14:textId="5895E77A" w:rsidR="00BF6D50" w:rsidRDefault="00475AD4" w:rsidP="0011362A">
      <w:r w:rsidRPr="00475AD4">
        <w:rPr>
          <w:rFonts w:hint="eastAsia"/>
        </w:rPr>
        <w:t>棄てられたものたち</w:t>
      </w:r>
    </w:p>
    <w:p w14:paraId="268EF0DD" w14:textId="77777777" w:rsidR="00475AD4" w:rsidRDefault="00475AD4" w:rsidP="0011362A"/>
    <w:p w14:paraId="54BB0428" w14:textId="6294881A" w:rsidR="00475AD4" w:rsidRDefault="00475AD4" w:rsidP="0011362A">
      <w:r w:rsidRPr="00475AD4">
        <w:t>“</w:t>
      </w:r>
      <w:r w:rsidRPr="00475AD4">
        <w:t>死の表徴</w:t>
      </w:r>
      <w:r w:rsidRPr="00475AD4">
        <w:t>”</w:t>
      </w:r>
      <w:r w:rsidRPr="00475AD4">
        <w:t>を再考する</w:t>
      </w:r>
    </w:p>
    <w:p w14:paraId="0232CFBC" w14:textId="77777777" w:rsidR="00060AD7" w:rsidRPr="00475AD4" w:rsidRDefault="00EF3ACC" w:rsidP="00475AD4">
      <w:pPr>
        <w:numPr>
          <w:ilvl w:val="0"/>
          <w:numId w:val="12"/>
        </w:numPr>
      </w:pPr>
      <w:r w:rsidRPr="00475AD4">
        <w:rPr>
          <w:rFonts w:hint="eastAsia"/>
        </w:rPr>
        <w:t>メディアにおいて“死の表徴”を軽々しく扱うことには慎重でなければならない。</w:t>
      </w:r>
    </w:p>
    <w:p w14:paraId="72582341" w14:textId="77777777" w:rsidR="00060AD7" w:rsidRPr="00475AD4" w:rsidRDefault="00EF3ACC" w:rsidP="00475AD4">
      <w:pPr>
        <w:numPr>
          <w:ilvl w:val="0"/>
          <w:numId w:val="12"/>
        </w:numPr>
      </w:pPr>
      <w:r w:rsidRPr="00475AD4">
        <w:rPr>
          <w:rFonts w:hint="eastAsia"/>
        </w:rPr>
        <w:t>それを前提としつつ、メディアにおける</w:t>
      </w:r>
      <w:r w:rsidRPr="00475AD4">
        <w:t>“</w:t>
      </w:r>
      <w:r w:rsidRPr="00475AD4">
        <w:t>死の表徴</w:t>
      </w:r>
      <w:r w:rsidRPr="00475AD4">
        <w:t>”</w:t>
      </w:r>
      <w:r w:rsidRPr="00475AD4">
        <w:rPr>
          <w:rFonts w:hint="eastAsia"/>
        </w:rPr>
        <w:t>を再考する必要がある。</w:t>
      </w:r>
    </w:p>
    <w:p w14:paraId="3A4D6B27" w14:textId="77777777" w:rsidR="00060AD7" w:rsidRPr="00475AD4" w:rsidRDefault="00EF3ACC" w:rsidP="00475AD4">
      <w:pPr>
        <w:numPr>
          <w:ilvl w:val="1"/>
          <w:numId w:val="12"/>
        </w:numPr>
      </w:pPr>
      <w:r w:rsidRPr="00475AD4">
        <w:t>“</w:t>
      </w:r>
      <w:r w:rsidRPr="00475AD4">
        <w:t>死の表徴</w:t>
      </w:r>
      <w:r w:rsidRPr="00475AD4">
        <w:t>”</w:t>
      </w:r>
      <w:r w:rsidRPr="00475AD4">
        <w:rPr>
          <w:rFonts w:hint="eastAsia"/>
        </w:rPr>
        <w:t>を安易に避けることは、かえって、“死との対峙”をないがしろにし、“死の遺したもの”を抑圧することもある</w:t>
      </w:r>
    </w:p>
    <w:p w14:paraId="47148F5C" w14:textId="77777777" w:rsidR="00060AD7" w:rsidRPr="00475AD4" w:rsidRDefault="00EF3ACC" w:rsidP="00475AD4">
      <w:pPr>
        <w:numPr>
          <w:ilvl w:val="1"/>
          <w:numId w:val="12"/>
        </w:numPr>
      </w:pPr>
      <w:r w:rsidRPr="00475AD4">
        <w:t>“</w:t>
      </w:r>
      <w:r w:rsidRPr="00475AD4">
        <w:t>死の表徴</w:t>
      </w:r>
      <w:r w:rsidRPr="00475AD4">
        <w:t>”</w:t>
      </w:r>
      <w:r w:rsidRPr="00475AD4">
        <w:t>の回避は、場合によっては、</w:t>
      </w:r>
      <w:r w:rsidRPr="00475AD4">
        <w:t>“</w:t>
      </w:r>
      <w:r w:rsidRPr="00475AD4">
        <w:t>死</w:t>
      </w:r>
      <w:r w:rsidRPr="00475AD4">
        <w:t>”</w:t>
      </w:r>
      <w:r w:rsidRPr="00475AD4">
        <w:t>の禁忌化に繋がり、差別感情の原因ともなり得る</w:t>
      </w:r>
    </w:p>
    <w:p w14:paraId="7B29B1CB" w14:textId="2B43C3C9" w:rsidR="00475AD4" w:rsidRDefault="00EF3ACC" w:rsidP="0011362A">
      <w:pPr>
        <w:numPr>
          <w:ilvl w:val="0"/>
          <w:numId w:val="12"/>
        </w:numPr>
      </w:pPr>
      <w:r w:rsidRPr="00475AD4">
        <w:t>“</w:t>
      </w:r>
      <w:r w:rsidRPr="00475AD4">
        <w:t>死の語り</w:t>
      </w:r>
      <w:r w:rsidRPr="00475AD4">
        <w:t>”</w:t>
      </w:r>
      <w:r w:rsidRPr="00475AD4">
        <w:t>は、ときに実証不能な領域に接近する。このこととどう向き合うか。</w:t>
      </w:r>
    </w:p>
    <w:p w14:paraId="259B6360" w14:textId="77777777" w:rsidR="00475AD4" w:rsidRDefault="00475AD4" w:rsidP="0011362A"/>
    <w:p w14:paraId="0DE4B29C" w14:textId="77777777" w:rsidR="0011362A" w:rsidRPr="0011362A" w:rsidRDefault="0011362A" w:rsidP="0011362A">
      <w:r w:rsidRPr="0011362A">
        <w:rPr>
          <w:rFonts w:hint="eastAsia"/>
        </w:rPr>
        <w:t>５．小括と今後の課題</w:t>
      </w:r>
    </w:p>
    <w:p w14:paraId="19A4C3C5" w14:textId="45A14A08" w:rsidR="0011362A" w:rsidRDefault="00517E95">
      <w:r w:rsidRPr="00517E95">
        <w:rPr>
          <w:rFonts w:hint="eastAsia"/>
        </w:rPr>
        <w:t>本報告の小活</w:t>
      </w:r>
    </w:p>
    <w:p w14:paraId="5D9D7F32" w14:textId="77777777" w:rsidR="00060AD7" w:rsidRPr="00517E95" w:rsidRDefault="00EF3ACC" w:rsidP="00517E95">
      <w:pPr>
        <w:numPr>
          <w:ilvl w:val="0"/>
          <w:numId w:val="13"/>
        </w:numPr>
      </w:pPr>
      <w:r w:rsidRPr="00517E95">
        <w:rPr>
          <w:rFonts w:hint="eastAsia"/>
        </w:rPr>
        <w:t>「ドキュメンタリー」は、それ自体が、多面的な視座を内部に含んだ記録・調査・記述であり、豊富な読み取りを可能にする小宇宙である。</w:t>
      </w:r>
    </w:p>
    <w:p w14:paraId="7E25924D" w14:textId="77777777" w:rsidR="00060AD7" w:rsidRPr="00517E95" w:rsidRDefault="00EF3ACC" w:rsidP="00517E95">
      <w:pPr>
        <w:numPr>
          <w:ilvl w:val="0"/>
          <w:numId w:val="13"/>
        </w:numPr>
      </w:pPr>
      <w:r w:rsidRPr="00517E95">
        <w:rPr>
          <w:rFonts w:hint="eastAsia"/>
        </w:rPr>
        <w:t>と同時に、ある「社会的事実」に対して、さまざまな「ドキュメンタリー」が可能であり、実際に制作されている。それらの間の関係を考えることにより、「社会的事実」についてさらに立体的な理解が可能になる。</w:t>
      </w:r>
    </w:p>
    <w:p w14:paraId="026A9ED2" w14:textId="77777777" w:rsidR="00060AD7" w:rsidRPr="00517E95" w:rsidRDefault="00EF3ACC" w:rsidP="00517E95">
      <w:pPr>
        <w:numPr>
          <w:ilvl w:val="0"/>
          <w:numId w:val="13"/>
        </w:numPr>
      </w:pPr>
      <w:r w:rsidRPr="00517E95">
        <w:rPr>
          <w:rFonts w:hint="eastAsia"/>
        </w:rPr>
        <w:t>また、それら「ドキュメンタリー」群の相互関係のネットワークは、われわれの時代の社会意識を表出しているともいえる。</w:t>
      </w:r>
    </w:p>
    <w:p w14:paraId="4F5B81BB" w14:textId="77777777" w:rsidR="00060AD7" w:rsidRPr="00517E95" w:rsidRDefault="00EF3ACC" w:rsidP="00517E95">
      <w:pPr>
        <w:numPr>
          <w:ilvl w:val="0"/>
          <w:numId w:val="13"/>
        </w:numPr>
      </w:pPr>
      <w:r w:rsidRPr="00517E95">
        <w:rPr>
          <w:rFonts w:hint="eastAsia"/>
        </w:rPr>
        <w:t>さらに、こうした「ドキュメンタリー」群は、現実に影響を与えつつ、現実の経時変化に伴って、変化していく。</w:t>
      </w:r>
    </w:p>
    <w:p w14:paraId="048CB98F" w14:textId="77777777" w:rsidR="00060AD7" w:rsidRPr="00517E95" w:rsidRDefault="00EF3ACC" w:rsidP="00517E95">
      <w:pPr>
        <w:numPr>
          <w:ilvl w:val="0"/>
          <w:numId w:val="13"/>
        </w:numPr>
      </w:pPr>
      <w:r w:rsidRPr="00517E95">
        <w:rPr>
          <w:rFonts w:hint="eastAsia"/>
        </w:rPr>
        <w:t>これらを総合的に捉えていくことによって、〈社会〉のダイナミズムに関する共有理解を構成すると同時に、これを公共圏としていくことができるのではないか</w:t>
      </w:r>
    </w:p>
    <w:p w14:paraId="77F82216" w14:textId="77777777" w:rsidR="00517E95" w:rsidRDefault="00517E95"/>
    <w:p w14:paraId="7B68C583" w14:textId="74B0F138" w:rsidR="00517E95" w:rsidRDefault="00517E95">
      <w:r w:rsidRPr="00517E95">
        <w:rPr>
          <w:rFonts w:hint="eastAsia"/>
        </w:rPr>
        <w:t>今後の課題</w:t>
      </w:r>
    </w:p>
    <w:p w14:paraId="22E92198" w14:textId="77777777" w:rsidR="00060AD7" w:rsidRPr="00517E95" w:rsidRDefault="00EF3ACC" w:rsidP="00517E95">
      <w:pPr>
        <w:numPr>
          <w:ilvl w:val="0"/>
          <w:numId w:val="14"/>
        </w:numPr>
      </w:pPr>
      <w:r w:rsidRPr="00517E95">
        <w:rPr>
          <w:rFonts w:hint="eastAsia"/>
        </w:rPr>
        <w:t>われわれは十分に「ドキュメンタリー」の空間を読み取れているか？公共圏とし得ているか？</w:t>
      </w:r>
    </w:p>
    <w:p w14:paraId="64BA96DD" w14:textId="77777777" w:rsidR="00060AD7" w:rsidRPr="00517E95" w:rsidRDefault="00EF3ACC" w:rsidP="00517E95">
      <w:pPr>
        <w:numPr>
          <w:ilvl w:val="0"/>
          <w:numId w:val="14"/>
        </w:numPr>
      </w:pPr>
      <w:r w:rsidRPr="00517E95">
        <w:rPr>
          <w:rFonts w:hint="eastAsia"/>
        </w:rPr>
        <w:t>「ドキュメンタリー」の陥穽</w:t>
      </w:r>
    </w:p>
    <w:p w14:paraId="653A8389" w14:textId="77777777" w:rsidR="00060AD7" w:rsidRPr="00517E95" w:rsidRDefault="00EF3ACC" w:rsidP="00517E95">
      <w:pPr>
        <w:numPr>
          <w:ilvl w:val="1"/>
          <w:numId w:val="14"/>
        </w:numPr>
      </w:pPr>
      <w:r w:rsidRPr="00517E95">
        <w:rPr>
          <w:rFonts w:hint="eastAsia"/>
        </w:rPr>
        <w:t>過剰な客観性の放棄</w:t>
      </w:r>
    </w:p>
    <w:p w14:paraId="10D50427" w14:textId="77777777" w:rsidR="00060AD7" w:rsidRPr="00517E95" w:rsidRDefault="00EF3ACC" w:rsidP="00517E95">
      <w:pPr>
        <w:numPr>
          <w:ilvl w:val="1"/>
          <w:numId w:val="14"/>
        </w:numPr>
      </w:pPr>
      <w:r w:rsidRPr="00517E95">
        <w:rPr>
          <w:rFonts w:hint="eastAsia"/>
        </w:rPr>
        <w:t>物語性、情緒性への過剰な依存</w:t>
      </w:r>
    </w:p>
    <w:p w14:paraId="570CF66D" w14:textId="77777777" w:rsidR="00060AD7" w:rsidRPr="00517E95" w:rsidRDefault="00EF3ACC" w:rsidP="00517E95">
      <w:pPr>
        <w:numPr>
          <w:ilvl w:val="0"/>
          <w:numId w:val="14"/>
        </w:numPr>
      </w:pPr>
      <w:r w:rsidRPr="00517E95">
        <w:rPr>
          <w:rFonts w:hint="eastAsia"/>
        </w:rPr>
        <w:t>ドキュメンタリーの失敗（？）</w:t>
      </w:r>
    </w:p>
    <w:p w14:paraId="27569E86" w14:textId="77777777" w:rsidR="00060AD7" w:rsidRPr="00517E95" w:rsidRDefault="00EF3ACC" w:rsidP="00517E95">
      <w:pPr>
        <w:numPr>
          <w:ilvl w:val="1"/>
          <w:numId w:val="14"/>
        </w:numPr>
      </w:pPr>
      <w:r w:rsidRPr="00517E95">
        <w:t>Ex.“NHK</w:t>
      </w:r>
      <w:r w:rsidRPr="00517E95">
        <w:rPr>
          <w:rFonts w:hint="eastAsia"/>
        </w:rPr>
        <w:t>スペシャル「</w:t>
      </w:r>
      <w:r w:rsidRPr="00517E95">
        <w:t>STAP</w:t>
      </w:r>
      <w:r w:rsidRPr="00517E95">
        <w:rPr>
          <w:rFonts w:hint="eastAsia"/>
        </w:rPr>
        <w:t>細胞」番組に「人権侵害あ</w:t>
      </w:r>
      <w:r w:rsidRPr="00517E95">
        <w:rPr>
          <w:rFonts w:hint="eastAsia"/>
        </w:rPr>
        <w:t xml:space="preserve"> </w:t>
      </w:r>
      <w:r w:rsidRPr="00517E95">
        <w:rPr>
          <w:rFonts w:hint="eastAsia"/>
        </w:rPr>
        <w:t>った」、</w:t>
      </w:r>
      <w:r w:rsidRPr="00517E95">
        <w:t>BPO</w:t>
      </w:r>
      <w:r w:rsidRPr="00517E95">
        <w:rPr>
          <w:rFonts w:hint="eastAsia"/>
        </w:rPr>
        <w:t>が小保方氏の主張認める</w:t>
      </w:r>
      <w:r w:rsidRPr="00517E95">
        <w:rPr>
          <w:rFonts w:hint="eastAsia"/>
        </w:rPr>
        <w:t xml:space="preserve"> </w:t>
      </w:r>
      <w:r w:rsidRPr="00517E95">
        <w:rPr>
          <w:rFonts w:hint="eastAsia"/>
        </w:rPr>
        <w:t>”（</w:t>
      </w:r>
      <w:r w:rsidRPr="00517E95">
        <w:t>2017.2.10</w:t>
      </w:r>
      <w:r w:rsidRPr="00517E95">
        <w:rPr>
          <w:rFonts w:hint="eastAsia"/>
        </w:rPr>
        <w:t>）</w:t>
      </w:r>
    </w:p>
    <w:p w14:paraId="410C35E0" w14:textId="77777777" w:rsidR="00060AD7" w:rsidRPr="00517E95" w:rsidRDefault="00EF3ACC" w:rsidP="00517E95">
      <w:pPr>
        <w:numPr>
          <w:ilvl w:val="1"/>
          <w:numId w:val="14"/>
        </w:numPr>
      </w:pPr>
      <w:r w:rsidRPr="00517E95">
        <w:t>Ex.“</w:t>
      </w:r>
      <w:r w:rsidRPr="00517E95">
        <w:rPr>
          <w:rFonts w:hint="eastAsia"/>
          <w:b/>
          <w:bCs/>
        </w:rPr>
        <w:t>「ニュース女子」</w:t>
      </w:r>
      <w:r w:rsidRPr="00517E95">
        <w:rPr>
          <w:b/>
          <w:bCs/>
        </w:rPr>
        <w:t>BPO</w:t>
      </w:r>
      <w:r w:rsidRPr="00517E95">
        <w:rPr>
          <w:rFonts w:hint="eastAsia"/>
          <w:b/>
          <w:bCs/>
        </w:rPr>
        <w:t xml:space="preserve">が審議入りへ　</w:t>
      </w:r>
      <w:r w:rsidRPr="00517E95">
        <w:rPr>
          <w:b/>
          <w:bCs/>
        </w:rPr>
        <w:t>MX</w:t>
      </w:r>
      <w:r w:rsidRPr="00517E95">
        <w:rPr>
          <w:rFonts w:hint="eastAsia"/>
          <w:b/>
          <w:bCs/>
        </w:rPr>
        <w:t>テレビ「裏付け適切でなかった」と報告</w:t>
      </w:r>
      <w:r w:rsidRPr="00517E95">
        <w:t xml:space="preserve">” </w:t>
      </w:r>
      <w:r w:rsidRPr="00517E95">
        <w:t>（</w:t>
      </w:r>
      <w:r w:rsidRPr="00517E95">
        <w:t>2017.2.10</w:t>
      </w:r>
      <w:r w:rsidRPr="00517E95">
        <w:rPr>
          <w:rFonts w:hint="eastAsia"/>
        </w:rPr>
        <w:t>）</w:t>
      </w:r>
    </w:p>
    <w:p w14:paraId="2D62E793" w14:textId="77777777" w:rsidR="00517E95" w:rsidRDefault="00517E95"/>
    <w:p w14:paraId="69ADCE3E" w14:textId="387AAE6A" w:rsidR="00EF3ACC" w:rsidRDefault="00EF3ACC">
      <w:r>
        <w:rPr>
          <w:rFonts w:hint="eastAsia"/>
        </w:rPr>
        <w:t>【関連拙稿】</w:t>
      </w:r>
    </w:p>
    <w:p w14:paraId="5581EAA1" w14:textId="1E81496E" w:rsidR="00EF3ACC" w:rsidRDefault="00EF3ACC">
      <w:r>
        <w:rPr>
          <w:rFonts w:hint="eastAsia"/>
        </w:rPr>
        <w:t>遠藤薫（編著）［</w:t>
      </w:r>
      <w:r>
        <w:rPr>
          <w:rFonts w:hint="eastAsia"/>
        </w:rPr>
        <w:t>2011</w:t>
      </w:r>
      <w:r>
        <w:rPr>
          <w:rFonts w:hint="eastAsia"/>
        </w:rPr>
        <w:t>］『大震災後の社会学』講談社現代新書</w:t>
      </w:r>
    </w:p>
    <w:p w14:paraId="60EAD39B" w14:textId="6978B626" w:rsidR="00EF3ACC" w:rsidRDefault="00EF3ACC">
      <w:pPr>
        <w:rPr>
          <w:rFonts w:hint="eastAsia"/>
        </w:rPr>
      </w:pPr>
      <w:r>
        <w:rPr>
          <w:rFonts w:hint="eastAsia"/>
        </w:rPr>
        <w:t>遠藤薫［</w:t>
      </w:r>
      <w:r>
        <w:rPr>
          <w:rFonts w:hint="eastAsia"/>
        </w:rPr>
        <w:t>2012</w:t>
      </w:r>
      <w:r>
        <w:rPr>
          <w:rFonts w:hint="eastAsia"/>
        </w:rPr>
        <w:t>］</w:t>
      </w:r>
      <w:r w:rsidR="00E65E65" w:rsidRPr="00E65E65">
        <w:rPr>
          <w:rFonts w:hint="eastAsia"/>
        </w:rPr>
        <w:t>『メディアは大震災・原発事故をどう語ったか』</w:t>
      </w:r>
      <w:r w:rsidR="00E65E65">
        <w:rPr>
          <w:rFonts w:hint="eastAsia"/>
        </w:rPr>
        <w:t>東京電機大学出版局</w:t>
      </w:r>
    </w:p>
    <w:p w14:paraId="4F537135" w14:textId="670A11C4" w:rsidR="00E65E65" w:rsidRDefault="00E65E65" w:rsidP="00E65E65">
      <w:pPr>
        <w:rPr>
          <w:rFonts w:hint="eastAsia"/>
        </w:rPr>
      </w:pPr>
      <w:r>
        <w:rPr>
          <w:rFonts w:hint="eastAsia"/>
        </w:rPr>
        <w:t>遠藤薫［</w:t>
      </w:r>
      <w:r>
        <w:rPr>
          <w:rFonts w:hint="eastAsia"/>
        </w:rPr>
        <w:t>2012</w:t>
      </w:r>
      <w:r>
        <w:rPr>
          <w:rFonts w:hint="eastAsia"/>
        </w:rPr>
        <w:t>］「</w:t>
      </w:r>
      <w:r w:rsidRPr="00E65E65">
        <w:rPr>
          <w:rFonts w:hint="eastAsia"/>
        </w:rPr>
        <w:t>検証！震災特番　フジテレビ</w:t>
      </w:r>
      <w:r>
        <w:rPr>
          <w:rFonts w:hint="eastAsia"/>
        </w:rPr>
        <w:t>」『</w:t>
      </w:r>
      <w:r>
        <w:rPr>
          <w:rFonts w:hint="eastAsia"/>
        </w:rPr>
        <w:t>GALAC</w:t>
      </w:r>
      <w:r>
        <w:rPr>
          <w:rFonts w:hint="eastAsia"/>
        </w:rPr>
        <w:t>』</w:t>
      </w:r>
      <w:r>
        <w:rPr>
          <w:rFonts w:hint="eastAsia"/>
        </w:rPr>
        <w:t>2012</w:t>
      </w:r>
      <w:r>
        <w:rPr>
          <w:rFonts w:hint="eastAsia"/>
        </w:rPr>
        <w:t>年</w:t>
      </w:r>
      <w:r>
        <w:rPr>
          <w:rFonts w:hint="eastAsia"/>
        </w:rPr>
        <w:t>6</w:t>
      </w:r>
      <w:r>
        <w:rPr>
          <w:rFonts w:hint="eastAsia"/>
        </w:rPr>
        <w:t>月号</w:t>
      </w:r>
    </w:p>
    <w:p w14:paraId="0858696B" w14:textId="2520711D" w:rsidR="00E65E65" w:rsidRPr="00E65E65" w:rsidRDefault="00E65E65" w:rsidP="00E65E65">
      <w:pPr>
        <w:rPr>
          <w:rFonts w:hint="eastAsia"/>
        </w:rPr>
      </w:pPr>
      <w:r w:rsidRPr="00E65E65">
        <w:rPr>
          <w:rFonts w:hint="eastAsia"/>
        </w:rPr>
        <w:t>遠藤薫</w:t>
      </w:r>
      <w:r>
        <w:rPr>
          <w:rFonts w:hint="eastAsia"/>
        </w:rPr>
        <w:t>［</w:t>
      </w:r>
      <w:r>
        <w:rPr>
          <w:rFonts w:hint="eastAsia"/>
        </w:rPr>
        <w:t>2013</w:t>
      </w:r>
      <w:r>
        <w:rPr>
          <w:rFonts w:hint="eastAsia"/>
        </w:rPr>
        <w:t>］</w:t>
      </w:r>
      <w:r w:rsidRPr="00E65E65">
        <w:rPr>
          <w:rFonts w:hint="eastAsia"/>
        </w:rPr>
        <w:t>「</w:t>
      </w:r>
      <w:r w:rsidRPr="00E65E65">
        <w:rPr>
          <w:rFonts w:hint="eastAsia"/>
        </w:rPr>
        <w:t>民放ドキュメンタリー</w:t>
      </w:r>
      <w:r w:rsidRPr="00E65E65">
        <w:rPr>
          <w:rFonts w:hint="eastAsia"/>
        </w:rPr>
        <w:t>は何</w:t>
      </w:r>
      <w:r w:rsidRPr="00E65E65">
        <w:rPr>
          <w:rFonts w:hint="eastAsia"/>
        </w:rPr>
        <w:t>を語ってきたか」</w:t>
      </w:r>
      <w:r>
        <w:rPr>
          <w:rFonts w:hint="eastAsia"/>
        </w:rPr>
        <w:t>『月刊民放』</w:t>
      </w:r>
      <w:r>
        <w:rPr>
          <w:rFonts w:hint="eastAsia"/>
        </w:rPr>
        <w:t>2013</w:t>
      </w:r>
      <w:r>
        <w:rPr>
          <w:rFonts w:hint="eastAsia"/>
        </w:rPr>
        <w:t>年</w:t>
      </w:r>
      <w:r>
        <w:rPr>
          <w:rFonts w:hint="eastAsia"/>
        </w:rPr>
        <w:t>3</w:t>
      </w:r>
      <w:r>
        <w:rPr>
          <w:rFonts w:hint="eastAsia"/>
        </w:rPr>
        <w:t>月号</w:t>
      </w:r>
    </w:p>
    <w:p w14:paraId="7DD6225E" w14:textId="648FAFDC" w:rsidR="009B79AF" w:rsidRDefault="00E65E65">
      <w:pPr>
        <w:rPr>
          <w:rFonts w:hint="eastAsia"/>
        </w:rPr>
      </w:pPr>
      <w:r w:rsidRPr="00E65E65">
        <w:t xml:space="preserve">
</w:t>
      </w:r>
      <w:r>
        <w:rPr>
          <w:rFonts w:hint="eastAsia"/>
        </w:rPr>
        <w:t>その他</w:t>
      </w:r>
    </w:p>
    <w:p w14:paraId="1AF15BF9" w14:textId="77777777" w:rsidR="009B79AF" w:rsidRDefault="009B79AF">
      <w:pPr>
        <w:rPr>
          <w:rFonts w:hint="eastAsia"/>
        </w:rPr>
      </w:pPr>
    </w:p>
    <w:p w14:paraId="3862219F" w14:textId="6E88D124" w:rsidR="009B79AF" w:rsidRDefault="009B79AF">
      <w:pPr>
        <w:rPr>
          <w:rFonts w:hint="eastAsia"/>
        </w:rPr>
      </w:pPr>
      <w:r>
        <w:rPr>
          <w:rFonts w:hint="eastAsia"/>
        </w:rPr>
        <w:t>【遠藤薫プロフィール】</w:t>
      </w:r>
    </w:p>
    <w:p w14:paraId="59643AD3" w14:textId="77777777" w:rsidR="00E65E65" w:rsidRPr="00E65E65" w:rsidRDefault="00E65E65" w:rsidP="00E65E65">
      <w:pPr>
        <w:rPr>
          <w:rFonts w:hint="eastAsia"/>
        </w:rPr>
      </w:pPr>
      <w:r w:rsidRPr="00E65E65">
        <w:rPr>
          <w:rFonts w:hint="eastAsia"/>
        </w:rPr>
        <w:t>東京大学教養学部基礎科学科卒業</w:t>
      </w:r>
    </w:p>
    <w:p w14:paraId="75319A60" w14:textId="04D20198" w:rsidR="00E65E65" w:rsidRPr="00E65E65" w:rsidRDefault="00E65E65" w:rsidP="00E65E65">
      <w:pPr>
        <w:rPr>
          <w:rFonts w:hint="eastAsia"/>
        </w:rPr>
      </w:pPr>
      <w:r w:rsidRPr="00E65E65">
        <w:rPr>
          <w:rFonts w:hint="eastAsia"/>
        </w:rPr>
        <w:t>東京工業大学大学院博士課程修了（社会学，博士（学術））</w:t>
      </w:r>
    </w:p>
    <w:p w14:paraId="0AFC3A08" w14:textId="0793DCF1" w:rsidR="00E65E65" w:rsidRPr="00E65E65" w:rsidRDefault="00E65E65" w:rsidP="00E65E65">
      <w:pPr>
        <w:rPr>
          <w:rFonts w:hint="eastAsia"/>
        </w:rPr>
      </w:pPr>
      <w:r w:rsidRPr="00E65E65">
        <w:rPr>
          <w:rFonts w:hint="eastAsia"/>
        </w:rPr>
        <w:t>信州大学人文学部文化情報論講座助教授</w:t>
      </w:r>
    </w:p>
    <w:p w14:paraId="094B00C7" w14:textId="4E8FD048" w:rsidR="00E65E65" w:rsidRPr="00E65E65" w:rsidRDefault="00E65E65" w:rsidP="00E65E65">
      <w:pPr>
        <w:rPr>
          <w:rFonts w:hint="eastAsia"/>
        </w:rPr>
      </w:pPr>
      <w:r w:rsidRPr="00E65E65">
        <w:rPr>
          <w:rFonts w:hint="eastAsia"/>
        </w:rPr>
        <w:t>東京工業大学大学院社会理工学研究科価値システム専攻助教授</w:t>
      </w:r>
    </w:p>
    <w:p w14:paraId="1D698ACB" w14:textId="7E3645F9" w:rsidR="00E65E65" w:rsidRPr="00E65E65" w:rsidRDefault="00E65E65" w:rsidP="00E65E65">
      <w:pPr>
        <w:rPr>
          <w:rFonts w:hint="eastAsia"/>
        </w:rPr>
      </w:pPr>
      <w:r w:rsidRPr="00E65E65">
        <w:rPr>
          <w:rFonts w:hint="eastAsia"/>
        </w:rPr>
        <w:t>学習院大学法学部政治学科教授（社会学）</w:t>
      </w:r>
    </w:p>
    <w:p w14:paraId="775A6BCD" w14:textId="74FE3F92" w:rsidR="00E65E65" w:rsidRDefault="00E65E65" w:rsidP="00E65E65">
      <w:pPr>
        <w:rPr>
          <w:rFonts w:hint="eastAsia"/>
        </w:rPr>
      </w:pPr>
      <w:r w:rsidRPr="00E65E65">
        <w:t xml:space="preserve">
</w:t>
      </w:r>
    </w:p>
    <w:p w14:paraId="708303ED" w14:textId="1EE58AEC" w:rsidR="00E65E65" w:rsidRPr="00E65E65" w:rsidRDefault="00E65E65" w:rsidP="00E65E65">
      <w:pPr>
        <w:rPr>
          <w:rFonts w:hint="eastAsia"/>
          <w:sz w:val="20"/>
          <w:szCs w:val="20"/>
        </w:rPr>
      </w:pPr>
      <w:r w:rsidRPr="00E65E65">
        <w:rPr>
          <w:rFonts w:hint="eastAsia"/>
          <w:sz w:val="20"/>
          <w:szCs w:val="20"/>
        </w:rPr>
        <w:t>日本学術会議第一部会員社会学委員会委員長</w:t>
      </w:r>
    </w:p>
    <w:p w14:paraId="6D3A85A5" w14:textId="77777777" w:rsidR="00E65E65" w:rsidRPr="00E65E65" w:rsidRDefault="00E65E65" w:rsidP="00E65E65">
      <w:pPr>
        <w:rPr>
          <w:rFonts w:hint="eastAsia"/>
        </w:rPr>
      </w:pPr>
      <w:r w:rsidRPr="00E65E65">
        <w:rPr>
          <w:rFonts w:hint="eastAsia"/>
        </w:rPr>
        <w:t xml:space="preserve">
</w:t>
      </w:r>
      <w:r w:rsidRPr="00E65E65">
        <w:rPr>
          <w:rFonts w:hint="eastAsia"/>
        </w:rPr>
        <w:t>社会学系コンソーシアム理事長</w:t>
      </w:r>
    </w:p>
    <w:p w14:paraId="7925F02B" w14:textId="3F9EC26A" w:rsidR="00E65E65" w:rsidRPr="00E65E65" w:rsidRDefault="00E65E65" w:rsidP="00E65E65">
      <w:pPr>
        <w:rPr>
          <w:rFonts w:hint="eastAsia"/>
        </w:rPr>
      </w:pPr>
      <w:r w:rsidRPr="00E65E65">
        <w:rPr>
          <w:rFonts w:hint="eastAsia"/>
        </w:rPr>
        <w:t xml:space="preserve">
</w:t>
      </w:r>
      <w:r>
        <w:rPr>
          <w:rFonts w:hint="eastAsia"/>
        </w:rPr>
        <w:t>横断型基幹科学技術研究団体連合</w:t>
      </w:r>
      <w:r w:rsidRPr="00E65E65">
        <w:rPr>
          <w:rFonts w:hint="eastAsia"/>
        </w:rPr>
        <w:t>副会長</w:t>
      </w:r>
    </w:p>
    <w:p w14:paraId="3F7B8ABF" w14:textId="77777777" w:rsidR="00E65E65" w:rsidRPr="00E65E65" w:rsidRDefault="00E65E65" w:rsidP="00E65E65">
      <w:pPr>
        <w:rPr>
          <w:rFonts w:hint="eastAsia"/>
        </w:rPr>
      </w:pPr>
      <w:r w:rsidRPr="00E65E65">
        <w:rPr>
          <w:rFonts w:hint="eastAsia"/>
        </w:rPr>
        <w:t xml:space="preserve">
</w:t>
      </w:r>
      <w:r w:rsidRPr="00E65E65">
        <w:rPr>
          <w:rFonts w:hint="eastAsia"/>
        </w:rPr>
        <w:t>社会情報学会　副会長</w:t>
      </w:r>
    </w:p>
    <w:p w14:paraId="0186953C" w14:textId="77777777" w:rsidR="00E65E65" w:rsidRPr="00E65E65" w:rsidRDefault="00E65E65" w:rsidP="00E65E65">
      <w:pPr>
        <w:rPr>
          <w:rFonts w:hint="eastAsia"/>
        </w:rPr>
      </w:pPr>
      <w:r w:rsidRPr="00E65E65">
        <w:rPr>
          <w:rFonts w:hint="eastAsia"/>
        </w:rPr>
        <w:t xml:space="preserve">
</w:t>
      </w:r>
      <w:r w:rsidRPr="00E65E65">
        <w:rPr>
          <w:rFonts w:hint="eastAsia"/>
        </w:rPr>
        <w:t>数理社会学会　副会長</w:t>
      </w:r>
    </w:p>
    <w:p w14:paraId="2317DC17" w14:textId="77777777" w:rsidR="00E65E65" w:rsidRPr="00E65E65" w:rsidRDefault="00E65E65" w:rsidP="00E65E65">
      <w:pPr>
        <w:rPr>
          <w:rFonts w:hint="eastAsia"/>
        </w:rPr>
      </w:pPr>
      <w:r w:rsidRPr="00E65E65">
        <w:rPr>
          <w:rFonts w:hint="eastAsia"/>
        </w:rPr>
        <w:t xml:space="preserve">
</w:t>
      </w:r>
      <w:r w:rsidRPr="00E65E65">
        <w:rPr>
          <w:rFonts w:hint="eastAsia"/>
        </w:rPr>
        <w:t>日本社会学会　理事</w:t>
      </w:r>
    </w:p>
    <w:p w14:paraId="65632829" w14:textId="77777777" w:rsidR="00E65E65" w:rsidRPr="00E65E65" w:rsidRDefault="00E65E65" w:rsidP="00E65E65">
      <w:pPr>
        <w:rPr>
          <w:rFonts w:hint="eastAsia"/>
        </w:rPr>
      </w:pPr>
      <w:r w:rsidRPr="00E65E65">
        <w:rPr>
          <w:rFonts w:hint="eastAsia"/>
        </w:rPr>
        <w:t xml:space="preserve">
</w:t>
      </w:r>
      <w:r w:rsidRPr="00E65E65">
        <w:rPr>
          <w:rFonts w:hint="eastAsia"/>
        </w:rPr>
        <w:t>国立国会図書館制度審議会委員</w:t>
      </w:r>
    </w:p>
    <w:p w14:paraId="28088F04" w14:textId="77777777" w:rsidR="00E65E65" w:rsidRPr="00E65E65" w:rsidRDefault="00E65E65" w:rsidP="00E65E65">
      <w:pPr>
        <w:rPr>
          <w:rFonts w:hint="eastAsia"/>
        </w:rPr>
      </w:pPr>
      <w:r w:rsidRPr="00E65E65">
        <w:rPr>
          <w:rFonts w:hint="eastAsia"/>
        </w:rPr>
        <w:t xml:space="preserve">
</w:t>
      </w:r>
      <w:r w:rsidRPr="00E65E65">
        <w:rPr>
          <w:rFonts w:hint="eastAsia"/>
        </w:rPr>
        <w:t>マスコミ学会企画委員</w:t>
      </w:r>
    </w:p>
    <w:p w14:paraId="6B634DA3" w14:textId="77777777" w:rsidR="00E65E65" w:rsidRPr="00E65E65" w:rsidRDefault="00E65E65" w:rsidP="00E65E65">
      <w:pPr>
        <w:rPr>
          <w:rFonts w:hint="eastAsia"/>
        </w:rPr>
      </w:pPr>
      <w:r w:rsidRPr="00E65E65">
        <w:rPr>
          <w:rFonts w:hint="eastAsia"/>
        </w:rPr>
        <w:t xml:space="preserve">
</w:t>
      </w:r>
      <w:r w:rsidRPr="00E65E65">
        <w:rPr>
          <w:rFonts w:hint="eastAsia"/>
        </w:rPr>
        <w:t>その他</w:t>
      </w:r>
    </w:p>
    <w:p w14:paraId="62E92DFC" w14:textId="77777777" w:rsidR="00E65E65" w:rsidRDefault="00E65E65" w:rsidP="00E65E65">
      <w:pPr>
        <w:rPr>
          <w:rFonts w:hint="eastAsia"/>
        </w:rPr>
      </w:pPr>
      <w:r w:rsidRPr="00E65E65">
        <w:t xml:space="preserve">
</w:t>
      </w:r>
    </w:p>
    <w:p w14:paraId="65308212" w14:textId="77777777" w:rsidR="00E65E65" w:rsidRDefault="00E65E65" w:rsidP="00E65E65">
      <w:pPr>
        <w:rPr>
          <w:rFonts w:hint="eastAsia"/>
        </w:rPr>
      </w:pPr>
    </w:p>
    <w:p w14:paraId="5B8BA4FF" w14:textId="77777777" w:rsidR="00E65E65" w:rsidRDefault="00E65E65" w:rsidP="00E65E65">
      <w:pPr>
        <w:rPr>
          <w:rFonts w:hint="eastAsia"/>
        </w:rPr>
      </w:pPr>
      <w:r>
        <w:rPr>
          <w:rFonts w:hint="eastAsia"/>
        </w:rPr>
        <w:t>【主な近著】</w:t>
      </w:r>
    </w:p>
    <w:p w14:paraId="616CE0AD" w14:textId="77777777" w:rsidR="00E65E65" w:rsidRDefault="00E65E65" w:rsidP="00E65E65">
      <w:pPr>
        <w:rPr>
          <w:rFonts w:hint="eastAsia"/>
        </w:rPr>
      </w:pPr>
      <w:r w:rsidRPr="00E65E65">
        <w:rPr>
          <w:rFonts w:hint="eastAsia"/>
        </w:rPr>
        <w:t>遠藤薫，</w:t>
      </w:r>
      <w:r w:rsidRPr="00E65E65">
        <w:t>2009.9</w:t>
      </w:r>
      <w:r w:rsidRPr="00E65E65">
        <w:rPr>
          <w:rFonts w:hint="eastAsia"/>
        </w:rPr>
        <w:t>，『聖なる消費とグローバリゼーション−−社会変動をどうとらえるか１』勁草書房</w:t>
      </w:r>
    </w:p>
    <w:p w14:paraId="648A1B63" w14:textId="28F44A81" w:rsidR="00E65E65" w:rsidRPr="00E65E65" w:rsidRDefault="00E65E65" w:rsidP="00E65E65">
      <w:r w:rsidRPr="00E65E65">
        <w:rPr>
          <w:rFonts w:hint="eastAsia"/>
        </w:rPr>
        <w:t>遠藤薫，</w:t>
      </w:r>
      <w:r w:rsidRPr="00E65E65">
        <w:t>2009</w:t>
      </w:r>
      <w:r w:rsidRPr="00E65E65">
        <w:rPr>
          <w:rFonts w:hint="eastAsia"/>
        </w:rPr>
        <w:t>，『メタ複製技術時代の文化と政治−−社会変動をどうとらえるか</w:t>
      </w:r>
      <w:r w:rsidRPr="00E65E65">
        <w:t>2</w:t>
      </w:r>
      <w:r w:rsidRPr="00E65E65">
        <w:rPr>
          <w:rFonts w:hint="eastAsia"/>
        </w:rPr>
        <w:t>』勁草書房遠藤薫，</w:t>
      </w:r>
      <w:r w:rsidRPr="00E65E65">
        <w:t>2010.6</w:t>
      </w:r>
      <w:r w:rsidRPr="00E65E65">
        <w:rPr>
          <w:rFonts w:hint="eastAsia"/>
        </w:rPr>
        <w:t>，『三層モラルコンフリクトとオルトエリート−−社会変動をどうとらえるか</w:t>
      </w:r>
      <w:r w:rsidRPr="00E65E65">
        <w:t>3</w:t>
      </w:r>
      <w:r w:rsidRPr="00E65E65">
        <w:rPr>
          <w:rFonts w:hint="eastAsia"/>
        </w:rPr>
        <w:t>』勁草書房</w:t>
      </w:r>
    </w:p>
    <w:p w14:paraId="289CB2C6" w14:textId="502F33C0" w:rsidR="00E65E65" w:rsidRDefault="00E65E65" w:rsidP="00E65E65">
      <w:pPr>
        <w:rPr>
          <w:rFonts w:hint="eastAsia"/>
        </w:rPr>
      </w:pPr>
      <w:r w:rsidRPr="00E65E65">
        <w:rPr>
          <w:rFonts w:hint="eastAsia"/>
        </w:rPr>
        <w:t>遠藤薫，</w:t>
      </w:r>
      <w:r w:rsidRPr="00E65E65">
        <w:t>2010</w:t>
      </w:r>
      <w:r w:rsidRPr="00E65E65">
        <w:rPr>
          <w:rFonts w:hint="eastAsia"/>
        </w:rPr>
        <w:t>，『日本近世における聖なる情動と社会変動−−社会変動をどうとらえるか４』勁草書房長尾真・遠藤薫・吉見俊哉編著，</w:t>
      </w:r>
      <w:r w:rsidRPr="00E65E65">
        <w:rPr>
          <w:rFonts w:hint="eastAsia"/>
        </w:rPr>
        <w:t>2010</w:t>
      </w:r>
      <w:r w:rsidRPr="00E65E65">
        <w:rPr>
          <w:rFonts w:hint="eastAsia"/>
        </w:rPr>
        <w:t>，『書物と映像の未来</w:t>
      </w:r>
      <w:r w:rsidRPr="00E65E65">
        <w:rPr>
          <w:rFonts w:hint="eastAsia"/>
        </w:rPr>
        <w:t>----</w:t>
      </w:r>
      <w:r w:rsidRPr="00E65E65">
        <w:rPr>
          <w:rFonts w:hint="eastAsia"/>
        </w:rPr>
        <w:t>グーグル化する世界の知の課題とは』岩波書店遠藤薫，</w:t>
      </w:r>
      <w:r w:rsidRPr="00E65E65">
        <w:t>2011.6</w:t>
      </w:r>
      <w:r w:rsidRPr="00E65E65">
        <w:rPr>
          <w:rFonts w:hint="eastAsia"/>
        </w:rPr>
        <w:t>，『間メディア社会における〈世論〉と〈選挙〉−−</w:t>
      </w:r>
      <w:r w:rsidRPr="00E65E65">
        <w:t>2008</w:t>
      </w:r>
      <w:r w:rsidRPr="00E65E65">
        <w:rPr>
          <w:rFonts w:hint="eastAsia"/>
        </w:rPr>
        <w:t>年オバマ選挙と</w:t>
      </w:r>
      <w:r w:rsidRPr="00E65E65">
        <w:t>2009</w:t>
      </w:r>
      <w:r w:rsidRPr="00E65E65">
        <w:rPr>
          <w:rFonts w:hint="eastAsia"/>
        </w:rPr>
        <w:t>年総選挙』東京電機大学出版局</w:t>
      </w:r>
    </w:p>
    <w:p w14:paraId="74C44013" w14:textId="1E832402" w:rsidR="00E65E65" w:rsidRDefault="00E65E65" w:rsidP="00E65E65">
      <w:pPr>
        <w:rPr>
          <w:rFonts w:hint="eastAsia"/>
        </w:rPr>
      </w:pPr>
      <w:r w:rsidRPr="00E65E65">
        <w:rPr>
          <w:rFonts w:hint="eastAsia"/>
        </w:rPr>
        <w:t>遠藤薫・編著『グローバリゼーションと都市変容』、</w:t>
      </w:r>
      <w:r w:rsidRPr="00E65E65">
        <w:rPr>
          <w:rFonts w:hint="eastAsia"/>
        </w:rPr>
        <w:t>2011.10</w:t>
      </w:r>
      <w:r w:rsidRPr="00E65E65">
        <w:rPr>
          <w:rFonts w:hint="eastAsia"/>
        </w:rPr>
        <w:t>、世界思想社</w:t>
      </w:r>
    </w:p>
    <w:p w14:paraId="4B5592D5" w14:textId="27DB1549" w:rsidR="00E65E65" w:rsidRPr="00E65E65" w:rsidRDefault="00E65E65" w:rsidP="00E65E65">
      <w:r w:rsidRPr="00E65E65">
        <w:rPr>
          <w:rFonts w:hint="eastAsia"/>
        </w:rPr>
        <w:t>遠藤薫、</w:t>
      </w:r>
      <w:r w:rsidRPr="00E65E65">
        <w:rPr>
          <w:rFonts w:hint="eastAsia"/>
        </w:rPr>
        <w:t>2013.6.25</w:t>
      </w:r>
      <w:r w:rsidRPr="00E65E65">
        <w:rPr>
          <w:rFonts w:hint="eastAsia"/>
        </w:rPr>
        <w:t>、『廃墟で歌う天使−−ベンヤミン『複製技術時代の芸術作品』を読み直す』現代書館</w:t>
      </w:r>
    </w:p>
    <w:p w14:paraId="6AD0690D" w14:textId="77777777" w:rsidR="00E65E65" w:rsidRDefault="00E65E65" w:rsidP="00E65E65">
      <w:pPr>
        <w:rPr>
          <w:rFonts w:hint="eastAsia"/>
        </w:rPr>
      </w:pPr>
      <w:r w:rsidRPr="00E65E65">
        <w:rPr>
          <w:rFonts w:hint="eastAsia"/>
        </w:rPr>
        <w:t>遠藤薫・共編著、</w:t>
      </w:r>
      <w:r w:rsidRPr="00E65E65">
        <w:rPr>
          <w:rFonts w:hint="eastAsia"/>
        </w:rPr>
        <w:t>2013.7.15</w:t>
      </w:r>
      <w:r w:rsidRPr="00E65E65">
        <w:rPr>
          <w:rFonts w:hint="eastAsia"/>
        </w:rPr>
        <w:t>『グローバリゼーションと社会学</w:t>
      </w:r>
      <w:r w:rsidRPr="00E65E65">
        <w:rPr>
          <w:rFonts w:hint="eastAsia"/>
        </w:rPr>
        <w:t xml:space="preserve">: </w:t>
      </w:r>
      <w:r w:rsidRPr="00E65E65">
        <w:rPr>
          <w:rFonts w:hint="eastAsia"/>
        </w:rPr>
        <w:t>モダニティ・グローバリティ・社会的公正』ミネルヴァ書房</w:t>
      </w:r>
    </w:p>
    <w:p w14:paraId="2387EA9D" w14:textId="585B0557" w:rsidR="00E65E65" w:rsidRPr="00E65E65" w:rsidRDefault="00E65E65" w:rsidP="00E65E65">
      <w:r w:rsidRPr="00E65E65">
        <w:rPr>
          <w:rFonts w:hint="eastAsia"/>
        </w:rPr>
        <w:t>遠藤薫・編著、</w:t>
      </w:r>
      <w:r w:rsidRPr="00E65E65">
        <w:rPr>
          <w:rFonts w:hint="eastAsia"/>
        </w:rPr>
        <w:t>2014.10</w:t>
      </w:r>
      <w:r w:rsidRPr="00E65E65">
        <w:rPr>
          <w:rFonts w:hint="eastAsia"/>
        </w:rPr>
        <w:t>『間メディア社会におけるジャーナリズムとは何か−−ソーシャルメディアは公共性を変えるか』東京電機大学出版局</w:t>
      </w:r>
    </w:p>
    <w:p w14:paraId="266480B1" w14:textId="77777777" w:rsidR="00E65E65" w:rsidRPr="00E65E65" w:rsidRDefault="00E65E65" w:rsidP="00E65E65">
      <w:r w:rsidRPr="00E65E65">
        <w:rPr>
          <w:rFonts w:hint="eastAsia"/>
        </w:rPr>
        <w:t>遠藤薫・編著、</w:t>
      </w:r>
      <w:r w:rsidRPr="00E65E65">
        <w:rPr>
          <w:rFonts w:hint="eastAsia"/>
        </w:rPr>
        <w:t>2016</w:t>
      </w:r>
      <w:r w:rsidRPr="00E65E65">
        <w:rPr>
          <w:rFonts w:hint="eastAsia"/>
        </w:rPr>
        <w:t>『ソーシャルメディアと〈世論〉形成』東京電機大学出版局</w:t>
      </w:r>
    </w:p>
    <w:p w14:paraId="7035093B" w14:textId="77777777" w:rsidR="00E65E65" w:rsidRPr="00E65E65" w:rsidRDefault="00E65E65" w:rsidP="00E65E65">
      <w:r w:rsidRPr="00E65E65">
        <w:rPr>
          <w:rFonts w:hint="eastAsia"/>
        </w:rPr>
        <w:t>遠藤薫（横幹〈知の統合〉編集委員会）・編、</w:t>
      </w:r>
      <w:r w:rsidRPr="00E65E65">
        <w:rPr>
          <w:rFonts w:hint="eastAsia"/>
        </w:rPr>
        <w:t>2016</w:t>
      </w:r>
      <w:r w:rsidRPr="00E65E65">
        <w:rPr>
          <w:rFonts w:hint="eastAsia"/>
        </w:rPr>
        <w:t>『</w:t>
      </w:r>
      <w:r w:rsidRPr="00E65E65">
        <w:t>〈知の統合〉は何を解決するのか</w:t>
      </w:r>
      <w:r w:rsidRPr="00E65E65">
        <w:t>—</w:t>
      </w:r>
      <w:r w:rsidRPr="00E65E65">
        <w:rPr>
          <w:rFonts w:hint="eastAsia"/>
        </w:rPr>
        <w:t>モノとコトのダイナミズム（横幹〈知の統合〉シリーズ第１巻）』東京電機大学出版局</w:t>
      </w:r>
    </w:p>
    <w:p w14:paraId="5289687B" w14:textId="77777777" w:rsidR="00E65E65" w:rsidRPr="00E65E65" w:rsidRDefault="00E65E65" w:rsidP="00E65E65">
      <w:r w:rsidRPr="00E65E65">
        <w:rPr>
          <w:rFonts w:hint="eastAsia"/>
        </w:rPr>
        <w:t>遠藤薫（横幹〈知の統合〉編集委員会）・編、</w:t>
      </w:r>
      <w:r w:rsidRPr="00E65E65">
        <w:rPr>
          <w:rFonts w:hint="eastAsia"/>
        </w:rPr>
        <w:t>2016</w:t>
      </w:r>
      <w:r w:rsidRPr="00E65E65">
        <w:rPr>
          <w:rFonts w:hint="eastAsia"/>
        </w:rPr>
        <w:t>『カワイイ文化とテクノロジー（横幹〈知の統合〉シリーズ第３巻）』東京電機大学出版局</w:t>
      </w:r>
    </w:p>
    <w:p w14:paraId="533B26CB" w14:textId="77777777" w:rsidR="00E65E65" w:rsidRPr="00E65E65" w:rsidRDefault="00E65E65" w:rsidP="00E65E65">
      <w:r w:rsidRPr="00E65E65">
        <w:rPr>
          <w:rFonts w:hint="eastAsia"/>
        </w:rPr>
        <w:t>遠藤薫・今田高俊・佐藤嘉倫編、</w:t>
      </w:r>
      <w:r w:rsidRPr="00E65E65">
        <w:rPr>
          <w:rFonts w:hint="eastAsia"/>
        </w:rPr>
        <w:t>2016</w:t>
      </w:r>
      <w:r w:rsidRPr="00E65E65">
        <w:rPr>
          <w:rFonts w:hint="eastAsia"/>
        </w:rPr>
        <w:t>、『社会理論の復興』ミネルヴァ書房</w:t>
      </w:r>
    </w:p>
    <w:p w14:paraId="0620BAD9" w14:textId="3EDB01CB" w:rsidR="00E65E65" w:rsidRPr="00E65E65" w:rsidRDefault="00E65E65" w:rsidP="00E65E65">
      <w:pPr>
        <w:rPr>
          <w:rFonts w:hint="eastAsia"/>
        </w:rPr>
      </w:pPr>
      <w:r>
        <w:rPr>
          <w:rFonts w:hint="eastAsia"/>
        </w:rPr>
        <w:t>その他多数</w:t>
      </w:r>
    </w:p>
    <w:p w14:paraId="5D745704" w14:textId="77777777" w:rsidR="00E65E65" w:rsidRDefault="00E65E65" w:rsidP="00E65E65">
      <w:pPr>
        <w:rPr>
          <w:rFonts w:hint="eastAsia"/>
        </w:rPr>
      </w:pPr>
    </w:p>
    <w:sectPr w:rsidR="00E65E65" w:rsidSect="0011362A">
      <w:type w:val="continuous"/>
      <w:pgSz w:w="11900" w:h="16840"/>
      <w:pgMar w:top="1985" w:right="1701" w:bottom="1701" w:left="1701" w:header="851" w:footer="992" w:gutter="0"/>
      <w:cols w:num="2" w:space="425"/>
      <w:docGrid w:type="linesAndChars" w:linePitch="305" w:charSpace="-361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BE0CA8" w14:textId="77777777" w:rsidR="00BF6D50" w:rsidRDefault="00BF6D50" w:rsidP="00BF6D50">
      <w:r>
        <w:separator/>
      </w:r>
    </w:p>
  </w:endnote>
  <w:endnote w:type="continuationSeparator" w:id="0">
    <w:p w14:paraId="75654F64" w14:textId="77777777" w:rsidR="00BF6D50" w:rsidRDefault="00BF6D50" w:rsidP="00BF6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panose1 w:val="02020609040205080304"/>
    <w:charset w:val="4E"/>
    <w:family w:val="auto"/>
    <w:pitch w:val="variable"/>
    <w:sig w:usb0="E00002FF" w:usb1="6AC7FDFB" w:usb2="00000012" w:usb3="00000000" w:csb0="0002009F" w:csb1="00000000"/>
  </w:font>
  <w:font w:name="Century">
    <w:panose1 w:val="020406040505050203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 w:name="ヒラギノ角ゴ ProN W3">
    <w:panose1 w:val="020B0300000000000000"/>
    <w:charset w:val="4E"/>
    <w:family w:val="auto"/>
    <w:pitch w:val="variable"/>
    <w:sig w:usb0="E00002FF" w:usb1="7AC7FFFF" w:usb2="00000012" w:usb3="00000000" w:csb0="0002000D" w:csb1="00000000"/>
  </w:font>
  <w:font w:name="ＭＳ Ｐゴシック">
    <w:panose1 w:val="020B0600070205080204"/>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6D9A2E" w14:textId="77777777" w:rsidR="00BF6D50" w:rsidRDefault="00BF6D50" w:rsidP="00AD455F">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57DA0E90" w14:textId="77777777" w:rsidR="00BF6D50" w:rsidRDefault="00BF6D50" w:rsidP="00BF6D50">
    <w:pPr>
      <w:pStyle w:val="a6"/>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58640C" w14:textId="77777777" w:rsidR="00BF6D50" w:rsidRDefault="00BF6D50" w:rsidP="00AD455F">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E65E65">
      <w:rPr>
        <w:rStyle w:val="a8"/>
        <w:noProof/>
      </w:rPr>
      <w:t>1</w:t>
    </w:r>
    <w:r>
      <w:rPr>
        <w:rStyle w:val="a8"/>
      </w:rPr>
      <w:fldChar w:fldCharType="end"/>
    </w:r>
  </w:p>
  <w:p w14:paraId="4258B65A" w14:textId="77777777" w:rsidR="00BF6D50" w:rsidRDefault="00BF6D50" w:rsidP="00BF6D50">
    <w:pPr>
      <w:pStyle w:val="a6"/>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03FC0B" w14:textId="77777777" w:rsidR="00BF6D50" w:rsidRDefault="00BF6D50" w:rsidP="00BF6D50">
      <w:r>
        <w:separator/>
      </w:r>
    </w:p>
  </w:footnote>
  <w:footnote w:type="continuationSeparator" w:id="0">
    <w:p w14:paraId="5A3FE965" w14:textId="77777777" w:rsidR="00BF6D50" w:rsidRDefault="00BF6D50" w:rsidP="00BF6D50">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EF0DE8"/>
    <w:multiLevelType w:val="hybridMultilevel"/>
    <w:tmpl w:val="6332D3C2"/>
    <w:lvl w:ilvl="0" w:tplc="5FE89A52">
      <w:start w:val="1"/>
      <w:numFmt w:val="bullet"/>
      <w:lvlText w:val=""/>
      <w:lvlJc w:val="left"/>
      <w:pPr>
        <w:tabs>
          <w:tab w:val="num" w:pos="720"/>
        </w:tabs>
        <w:ind w:left="720" w:hanging="360"/>
      </w:pPr>
      <w:rPr>
        <w:rFonts w:ascii="Wingdings 2" w:hAnsi="Wingdings 2" w:hint="default"/>
      </w:rPr>
    </w:lvl>
    <w:lvl w:ilvl="1" w:tplc="B330B60E" w:tentative="1">
      <w:start w:val="1"/>
      <w:numFmt w:val="bullet"/>
      <w:lvlText w:val=""/>
      <w:lvlJc w:val="left"/>
      <w:pPr>
        <w:tabs>
          <w:tab w:val="num" w:pos="1440"/>
        </w:tabs>
        <w:ind w:left="1440" w:hanging="360"/>
      </w:pPr>
      <w:rPr>
        <w:rFonts w:ascii="Wingdings 2" w:hAnsi="Wingdings 2" w:hint="default"/>
      </w:rPr>
    </w:lvl>
    <w:lvl w:ilvl="2" w:tplc="C4440F3E" w:tentative="1">
      <w:start w:val="1"/>
      <w:numFmt w:val="bullet"/>
      <w:lvlText w:val=""/>
      <w:lvlJc w:val="left"/>
      <w:pPr>
        <w:tabs>
          <w:tab w:val="num" w:pos="2160"/>
        </w:tabs>
        <w:ind w:left="2160" w:hanging="360"/>
      </w:pPr>
      <w:rPr>
        <w:rFonts w:ascii="Wingdings 2" w:hAnsi="Wingdings 2" w:hint="default"/>
      </w:rPr>
    </w:lvl>
    <w:lvl w:ilvl="3" w:tplc="30FA3994" w:tentative="1">
      <w:start w:val="1"/>
      <w:numFmt w:val="bullet"/>
      <w:lvlText w:val=""/>
      <w:lvlJc w:val="left"/>
      <w:pPr>
        <w:tabs>
          <w:tab w:val="num" w:pos="2880"/>
        </w:tabs>
        <w:ind w:left="2880" w:hanging="360"/>
      </w:pPr>
      <w:rPr>
        <w:rFonts w:ascii="Wingdings 2" w:hAnsi="Wingdings 2" w:hint="default"/>
      </w:rPr>
    </w:lvl>
    <w:lvl w:ilvl="4" w:tplc="2A486094" w:tentative="1">
      <w:start w:val="1"/>
      <w:numFmt w:val="bullet"/>
      <w:lvlText w:val=""/>
      <w:lvlJc w:val="left"/>
      <w:pPr>
        <w:tabs>
          <w:tab w:val="num" w:pos="3600"/>
        </w:tabs>
        <w:ind w:left="3600" w:hanging="360"/>
      </w:pPr>
      <w:rPr>
        <w:rFonts w:ascii="Wingdings 2" w:hAnsi="Wingdings 2" w:hint="default"/>
      </w:rPr>
    </w:lvl>
    <w:lvl w:ilvl="5" w:tplc="8BC229FC" w:tentative="1">
      <w:start w:val="1"/>
      <w:numFmt w:val="bullet"/>
      <w:lvlText w:val=""/>
      <w:lvlJc w:val="left"/>
      <w:pPr>
        <w:tabs>
          <w:tab w:val="num" w:pos="4320"/>
        </w:tabs>
        <w:ind w:left="4320" w:hanging="360"/>
      </w:pPr>
      <w:rPr>
        <w:rFonts w:ascii="Wingdings 2" w:hAnsi="Wingdings 2" w:hint="default"/>
      </w:rPr>
    </w:lvl>
    <w:lvl w:ilvl="6" w:tplc="1B4694B6" w:tentative="1">
      <w:start w:val="1"/>
      <w:numFmt w:val="bullet"/>
      <w:lvlText w:val=""/>
      <w:lvlJc w:val="left"/>
      <w:pPr>
        <w:tabs>
          <w:tab w:val="num" w:pos="5040"/>
        </w:tabs>
        <w:ind w:left="5040" w:hanging="360"/>
      </w:pPr>
      <w:rPr>
        <w:rFonts w:ascii="Wingdings 2" w:hAnsi="Wingdings 2" w:hint="default"/>
      </w:rPr>
    </w:lvl>
    <w:lvl w:ilvl="7" w:tplc="9E9687A8" w:tentative="1">
      <w:start w:val="1"/>
      <w:numFmt w:val="bullet"/>
      <w:lvlText w:val=""/>
      <w:lvlJc w:val="left"/>
      <w:pPr>
        <w:tabs>
          <w:tab w:val="num" w:pos="5760"/>
        </w:tabs>
        <w:ind w:left="5760" w:hanging="360"/>
      </w:pPr>
      <w:rPr>
        <w:rFonts w:ascii="Wingdings 2" w:hAnsi="Wingdings 2" w:hint="default"/>
      </w:rPr>
    </w:lvl>
    <w:lvl w:ilvl="8" w:tplc="CFB6F736" w:tentative="1">
      <w:start w:val="1"/>
      <w:numFmt w:val="bullet"/>
      <w:lvlText w:val=""/>
      <w:lvlJc w:val="left"/>
      <w:pPr>
        <w:tabs>
          <w:tab w:val="num" w:pos="6480"/>
        </w:tabs>
        <w:ind w:left="6480" w:hanging="360"/>
      </w:pPr>
      <w:rPr>
        <w:rFonts w:ascii="Wingdings 2" w:hAnsi="Wingdings 2" w:hint="default"/>
      </w:rPr>
    </w:lvl>
  </w:abstractNum>
  <w:abstractNum w:abstractNumId="1">
    <w:nsid w:val="17042A95"/>
    <w:multiLevelType w:val="hybridMultilevel"/>
    <w:tmpl w:val="E996C2CA"/>
    <w:lvl w:ilvl="0" w:tplc="04090001">
      <w:start w:val="1"/>
      <w:numFmt w:val="bullet"/>
      <w:lvlText w:val=""/>
      <w:lvlJc w:val="left"/>
      <w:pPr>
        <w:tabs>
          <w:tab w:val="num" w:pos="840"/>
        </w:tabs>
        <w:ind w:left="840" w:hanging="420"/>
      </w:pPr>
      <w:rPr>
        <w:rFonts w:ascii="Wingdings" w:hAnsi="Wingdings" w:hint="default"/>
      </w:rPr>
    </w:lvl>
    <w:lvl w:ilvl="1" w:tplc="81386F40">
      <w:start w:val="2003"/>
      <w:numFmt w:val="bullet"/>
      <w:suff w:val="space"/>
      <w:lvlText w:val="●"/>
      <w:lvlJc w:val="left"/>
      <w:pPr>
        <w:ind w:left="1060" w:hanging="220"/>
      </w:pPr>
      <w:rPr>
        <w:rFonts w:ascii="ＭＳ 明朝" w:eastAsia="ＭＳ 明朝" w:hAnsi="Century" w:hint="eastAsia"/>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nsid w:val="17971F6A"/>
    <w:multiLevelType w:val="hybridMultilevel"/>
    <w:tmpl w:val="C292FE44"/>
    <w:lvl w:ilvl="0" w:tplc="3E1E7F60">
      <w:start w:val="1"/>
      <w:numFmt w:val="bullet"/>
      <w:lvlText w:val=""/>
      <w:lvlJc w:val="left"/>
      <w:pPr>
        <w:tabs>
          <w:tab w:val="num" w:pos="720"/>
        </w:tabs>
        <w:ind w:left="720" w:hanging="360"/>
      </w:pPr>
      <w:rPr>
        <w:rFonts w:ascii="Wingdings 2" w:hAnsi="Wingdings 2" w:hint="default"/>
      </w:rPr>
    </w:lvl>
    <w:lvl w:ilvl="1" w:tplc="2A34540A">
      <w:numFmt w:val="bullet"/>
      <w:lvlText w:val=""/>
      <w:lvlJc w:val="left"/>
      <w:pPr>
        <w:tabs>
          <w:tab w:val="num" w:pos="1440"/>
        </w:tabs>
        <w:ind w:left="1440" w:hanging="360"/>
      </w:pPr>
      <w:rPr>
        <w:rFonts w:ascii="Wingdings 2" w:hAnsi="Wingdings 2" w:hint="default"/>
      </w:rPr>
    </w:lvl>
    <w:lvl w:ilvl="2" w:tplc="7610BDB8" w:tentative="1">
      <w:start w:val="1"/>
      <w:numFmt w:val="bullet"/>
      <w:lvlText w:val=""/>
      <w:lvlJc w:val="left"/>
      <w:pPr>
        <w:tabs>
          <w:tab w:val="num" w:pos="2160"/>
        </w:tabs>
        <w:ind w:left="2160" w:hanging="360"/>
      </w:pPr>
      <w:rPr>
        <w:rFonts w:ascii="Wingdings 2" w:hAnsi="Wingdings 2" w:hint="default"/>
      </w:rPr>
    </w:lvl>
    <w:lvl w:ilvl="3" w:tplc="D7B829C2" w:tentative="1">
      <w:start w:val="1"/>
      <w:numFmt w:val="bullet"/>
      <w:lvlText w:val=""/>
      <w:lvlJc w:val="left"/>
      <w:pPr>
        <w:tabs>
          <w:tab w:val="num" w:pos="2880"/>
        </w:tabs>
        <w:ind w:left="2880" w:hanging="360"/>
      </w:pPr>
      <w:rPr>
        <w:rFonts w:ascii="Wingdings 2" w:hAnsi="Wingdings 2" w:hint="default"/>
      </w:rPr>
    </w:lvl>
    <w:lvl w:ilvl="4" w:tplc="5DA05C0A" w:tentative="1">
      <w:start w:val="1"/>
      <w:numFmt w:val="bullet"/>
      <w:lvlText w:val=""/>
      <w:lvlJc w:val="left"/>
      <w:pPr>
        <w:tabs>
          <w:tab w:val="num" w:pos="3600"/>
        </w:tabs>
        <w:ind w:left="3600" w:hanging="360"/>
      </w:pPr>
      <w:rPr>
        <w:rFonts w:ascii="Wingdings 2" w:hAnsi="Wingdings 2" w:hint="default"/>
      </w:rPr>
    </w:lvl>
    <w:lvl w:ilvl="5" w:tplc="83109F0C" w:tentative="1">
      <w:start w:val="1"/>
      <w:numFmt w:val="bullet"/>
      <w:lvlText w:val=""/>
      <w:lvlJc w:val="left"/>
      <w:pPr>
        <w:tabs>
          <w:tab w:val="num" w:pos="4320"/>
        </w:tabs>
        <w:ind w:left="4320" w:hanging="360"/>
      </w:pPr>
      <w:rPr>
        <w:rFonts w:ascii="Wingdings 2" w:hAnsi="Wingdings 2" w:hint="default"/>
      </w:rPr>
    </w:lvl>
    <w:lvl w:ilvl="6" w:tplc="23DE8720" w:tentative="1">
      <w:start w:val="1"/>
      <w:numFmt w:val="bullet"/>
      <w:lvlText w:val=""/>
      <w:lvlJc w:val="left"/>
      <w:pPr>
        <w:tabs>
          <w:tab w:val="num" w:pos="5040"/>
        </w:tabs>
        <w:ind w:left="5040" w:hanging="360"/>
      </w:pPr>
      <w:rPr>
        <w:rFonts w:ascii="Wingdings 2" w:hAnsi="Wingdings 2" w:hint="default"/>
      </w:rPr>
    </w:lvl>
    <w:lvl w:ilvl="7" w:tplc="5A946728" w:tentative="1">
      <w:start w:val="1"/>
      <w:numFmt w:val="bullet"/>
      <w:lvlText w:val=""/>
      <w:lvlJc w:val="left"/>
      <w:pPr>
        <w:tabs>
          <w:tab w:val="num" w:pos="5760"/>
        </w:tabs>
        <w:ind w:left="5760" w:hanging="360"/>
      </w:pPr>
      <w:rPr>
        <w:rFonts w:ascii="Wingdings 2" w:hAnsi="Wingdings 2" w:hint="default"/>
      </w:rPr>
    </w:lvl>
    <w:lvl w:ilvl="8" w:tplc="FED249F2" w:tentative="1">
      <w:start w:val="1"/>
      <w:numFmt w:val="bullet"/>
      <w:lvlText w:val=""/>
      <w:lvlJc w:val="left"/>
      <w:pPr>
        <w:tabs>
          <w:tab w:val="num" w:pos="6480"/>
        </w:tabs>
        <w:ind w:left="6480" w:hanging="360"/>
      </w:pPr>
      <w:rPr>
        <w:rFonts w:ascii="Wingdings 2" w:hAnsi="Wingdings 2" w:hint="default"/>
      </w:rPr>
    </w:lvl>
  </w:abstractNum>
  <w:abstractNum w:abstractNumId="3">
    <w:nsid w:val="1A542F91"/>
    <w:multiLevelType w:val="hybridMultilevel"/>
    <w:tmpl w:val="22CC4A82"/>
    <w:lvl w:ilvl="0" w:tplc="F49A6068">
      <w:start w:val="1"/>
      <w:numFmt w:val="bullet"/>
      <w:lvlText w:val=""/>
      <w:lvlJc w:val="left"/>
      <w:pPr>
        <w:tabs>
          <w:tab w:val="num" w:pos="720"/>
        </w:tabs>
        <w:ind w:left="720" w:hanging="360"/>
      </w:pPr>
      <w:rPr>
        <w:rFonts w:ascii="Wingdings 2" w:hAnsi="Wingdings 2" w:hint="default"/>
      </w:rPr>
    </w:lvl>
    <w:lvl w:ilvl="1" w:tplc="FC3E679A" w:tentative="1">
      <w:start w:val="1"/>
      <w:numFmt w:val="bullet"/>
      <w:lvlText w:val=""/>
      <w:lvlJc w:val="left"/>
      <w:pPr>
        <w:tabs>
          <w:tab w:val="num" w:pos="1440"/>
        </w:tabs>
        <w:ind w:left="1440" w:hanging="360"/>
      </w:pPr>
      <w:rPr>
        <w:rFonts w:ascii="Wingdings 2" w:hAnsi="Wingdings 2" w:hint="default"/>
      </w:rPr>
    </w:lvl>
    <w:lvl w:ilvl="2" w:tplc="001C81EC" w:tentative="1">
      <w:start w:val="1"/>
      <w:numFmt w:val="bullet"/>
      <w:lvlText w:val=""/>
      <w:lvlJc w:val="left"/>
      <w:pPr>
        <w:tabs>
          <w:tab w:val="num" w:pos="2160"/>
        </w:tabs>
        <w:ind w:left="2160" w:hanging="360"/>
      </w:pPr>
      <w:rPr>
        <w:rFonts w:ascii="Wingdings 2" w:hAnsi="Wingdings 2" w:hint="default"/>
      </w:rPr>
    </w:lvl>
    <w:lvl w:ilvl="3" w:tplc="CACED876" w:tentative="1">
      <w:start w:val="1"/>
      <w:numFmt w:val="bullet"/>
      <w:lvlText w:val=""/>
      <w:lvlJc w:val="left"/>
      <w:pPr>
        <w:tabs>
          <w:tab w:val="num" w:pos="2880"/>
        </w:tabs>
        <w:ind w:left="2880" w:hanging="360"/>
      </w:pPr>
      <w:rPr>
        <w:rFonts w:ascii="Wingdings 2" w:hAnsi="Wingdings 2" w:hint="default"/>
      </w:rPr>
    </w:lvl>
    <w:lvl w:ilvl="4" w:tplc="B5F8785A" w:tentative="1">
      <w:start w:val="1"/>
      <w:numFmt w:val="bullet"/>
      <w:lvlText w:val=""/>
      <w:lvlJc w:val="left"/>
      <w:pPr>
        <w:tabs>
          <w:tab w:val="num" w:pos="3600"/>
        </w:tabs>
        <w:ind w:left="3600" w:hanging="360"/>
      </w:pPr>
      <w:rPr>
        <w:rFonts w:ascii="Wingdings 2" w:hAnsi="Wingdings 2" w:hint="default"/>
      </w:rPr>
    </w:lvl>
    <w:lvl w:ilvl="5" w:tplc="B36CAA20" w:tentative="1">
      <w:start w:val="1"/>
      <w:numFmt w:val="bullet"/>
      <w:lvlText w:val=""/>
      <w:lvlJc w:val="left"/>
      <w:pPr>
        <w:tabs>
          <w:tab w:val="num" w:pos="4320"/>
        </w:tabs>
        <w:ind w:left="4320" w:hanging="360"/>
      </w:pPr>
      <w:rPr>
        <w:rFonts w:ascii="Wingdings 2" w:hAnsi="Wingdings 2" w:hint="default"/>
      </w:rPr>
    </w:lvl>
    <w:lvl w:ilvl="6" w:tplc="15B4ED02" w:tentative="1">
      <w:start w:val="1"/>
      <w:numFmt w:val="bullet"/>
      <w:lvlText w:val=""/>
      <w:lvlJc w:val="left"/>
      <w:pPr>
        <w:tabs>
          <w:tab w:val="num" w:pos="5040"/>
        </w:tabs>
        <w:ind w:left="5040" w:hanging="360"/>
      </w:pPr>
      <w:rPr>
        <w:rFonts w:ascii="Wingdings 2" w:hAnsi="Wingdings 2" w:hint="default"/>
      </w:rPr>
    </w:lvl>
    <w:lvl w:ilvl="7" w:tplc="F9FCFD78" w:tentative="1">
      <w:start w:val="1"/>
      <w:numFmt w:val="bullet"/>
      <w:lvlText w:val=""/>
      <w:lvlJc w:val="left"/>
      <w:pPr>
        <w:tabs>
          <w:tab w:val="num" w:pos="5760"/>
        </w:tabs>
        <w:ind w:left="5760" w:hanging="360"/>
      </w:pPr>
      <w:rPr>
        <w:rFonts w:ascii="Wingdings 2" w:hAnsi="Wingdings 2" w:hint="default"/>
      </w:rPr>
    </w:lvl>
    <w:lvl w:ilvl="8" w:tplc="93DCDF36" w:tentative="1">
      <w:start w:val="1"/>
      <w:numFmt w:val="bullet"/>
      <w:lvlText w:val=""/>
      <w:lvlJc w:val="left"/>
      <w:pPr>
        <w:tabs>
          <w:tab w:val="num" w:pos="6480"/>
        </w:tabs>
        <w:ind w:left="6480" w:hanging="360"/>
      </w:pPr>
      <w:rPr>
        <w:rFonts w:ascii="Wingdings 2" w:hAnsi="Wingdings 2" w:hint="default"/>
      </w:rPr>
    </w:lvl>
  </w:abstractNum>
  <w:abstractNum w:abstractNumId="4">
    <w:nsid w:val="1D365BB3"/>
    <w:multiLevelType w:val="hybridMultilevel"/>
    <w:tmpl w:val="8CE22A28"/>
    <w:lvl w:ilvl="0" w:tplc="E8D6E576">
      <w:start w:val="1"/>
      <w:numFmt w:val="decimalFullWidth"/>
      <w:lvlText w:val="%1．"/>
      <w:lvlJc w:val="left"/>
      <w:pPr>
        <w:ind w:left="400" w:hanging="40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5">
    <w:nsid w:val="2FC84318"/>
    <w:multiLevelType w:val="hybridMultilevel"/>
    <w:tmpl w:val="2B001D86"/>
    <w:lvl w:ilvl="0" w:tplc="22D23FE8">
      <w:start w:val="1"/>
      <w:numFmt w:val="decimalFullWidth"/>
      <w:lvlText w:val="%1．"/>
      <w:lvlJc w:val="left"/>
      <w:pPr>
        <w:ind w:left="720" w:hanging="7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6">
    <w:nsid w:val="3A5A5FF2"/>
    <w:multiLevelType w:val="hybridMultilevel"/>
    <w:tmpl w:val="1976209E"/>
    <w:lvl w:ilvl="0" w:tplc="90AC7822">
      <w:start w:val="1"/>
      <w:numFmt w:val="bullet"/>
      <w:lvlText w:val=""/>
      <w:lvlJc w:val="left"/>
      <w:pPr>
        <w:tabs>
          <w:tab w:val="num" w:pos="720"/>
        </w:tabs>
        <w:ind w:left="720" w:hanging="360"/>
      </w:pPr>
      <w:rPr>
        <w:rFonts w:ascii="Wingdings 2" w:hAnsi="Wingdings 2" w:hint="default"/>
      </w:rPr>
    </w:lvl>
    <w:lvl w:ilvl="1" w:tplc="31A4CE2E">
      <w:numFmt w:val="bullet"/>
      <w:lvlText w:val=""/>
      <w:lvlJc w:val="left"/>
      <w:pPr>
        <w:tabs>
          <w:tab w:val="num" w:pos="1440"/>
        </w:tabs>
        <w:ind w:left="1440" w:hanging="360"/>
      </w:pPr>
      <w:rPr>
        <w:rFonts w:ascii="Wingdings 2" w:hAnsi="Wingdings 2" w:hint="default"/>
      </w:rPr>
    </w:lvl>
    <w:lvl w:ilvl="2" w:tplc="64AED994" w:tentative="1">
      <w:start w:val="1"/>
      <w:numFmt w:val="bullet"/>
      <w:lvlText w:val=""/>
      <w:lvlJc w:val="left"/>
      <w:pPr>
        <w:tabs>
          <w:tab w:val="num" w:pos="2160"/>
        </w:tabs>
        <w:ind w:left="2160" w:hanging="360"/>
      </w:pPr>
      <w:rPr>
        <w:rFonts w:ascii="Wingdings 2" w:hAnsi="Wingdings 2" w:hint="default"/>
      </w:rPr>
    </w:lvl>
    <w:lvl w:ilvl="3" w:tplc="7D92B8DC" w:tentative="1">
      <w:start w:val="1"/>
      <w:numFmt w:val="bullet"/>
      <w:lvlText w:val=""/>
      <w:lvlJc w:val="left"/>
      <w:pPr>
        <w:tabs>
          <w:tab w:val="num" w:pos="2880"/>
        </w:tabs>
        <w:ind w:left="2880" w:hanging="360"/>
      </w:pPr>
      <w:rPr>
        <w:rFonts w:ascii="Wingdings 2" w:hAnsi="Wingdings 2" w:hint="default"/>
      </w:rPr>
    </w:lvl>
    <w:lvl w:ilvl="4" w:tplc="7DAC9AEC" w:tentative="1">
      <w:start w:val="1"/>
      <w:numFmt w:val="bullet"/>
      <w:lvlText w:val=""/>
      <w:lvlJc w:val="left"/>
      <w:pPr>
        <w:tabs>
          <w:tab w:val="num" w:pos="3600"/>
        </w:tabs>
        <w:ind w:left="3600" w:hanging="360"/>
      </w:pPr>
      <w:rPr>
        <w:rFonts w:ascii="Wingdings 2" w:hAnsi="Wingdings 2" w:hint="default"/>
      </w:rPr>
    </w:lvl>
    <w:lvl w:ilvl="5" w:tplc="CC6493E6" w:tentative="1">
      <w:start w:val="1"/>
      <w:numFmt w:val="bullet"/>
      <w:lvlText w:val=""/>
      <w:lvlJc w:val="left"/>
      <w:pPr>
        <w:tabs>
          <w:tab w:val="num" w:pos="4320"/>
        </w:tabs>
        <w:ind w:left="4320" w:hanging="360"/>
      </w:pPr>
      <w:rPr>
        <w:rFonts w:ascii="Wingdings 2" w:hAnsi="Wingdings 2" w:hint="default"/>
      </w:rPr>
    </w:lvl>
    <w:lvl w:ilvl="6" w:tplc="84C4B2C4" w:tentative="1">
      <w:start w:val="1"/>
      <w:numFmt w:val="bullet"/>
      <w:lvlText w:val=""/>
      <w:lvlJc w:val="left"/>
      <w:pPr>
        <w:tabs>
          <w:tab w:val="num" w:pos="5040"/>
        </w:tabs>
        <w:ind w:left="5040" w:hanging="360"/>
      </w:pPr>
      <w:rPr>
        <w:rFonts w:ascii="Wingdings 2" w:hAnsi="Wingdings 2" w:hint="default"/>
      </w:rPr>
    </w:lvl>
    <w:lvl w:ilvl="7" w:tplc="A0E87EE2" w:tentative="1">
      <w:start w:val="1"/>
      <w:numFmt w:val="bullet"/>
      <w:lvlText w:val=""/>
      <w:lvlJc w:val="left"/>
      <w:pPr>
        <w:tabs>
          <w:tab w:val="num" w:pos="5760"/>
        </w:tabs>
        <w:ind w:left="5760" w:hanging="360"/>
      </w:pPr>
      <w:rPr>
        <w:rFonts w:ascii="Wingdings 2" w:hAnsi="Wingdings 2" w:hint="default"/>
      </w:rPr>
    </w:lvl>
    <w:lvl w:ilvl="8" w:tplc="1CC2942C" w:tentative="1">
      <w:start w:val="1"/>
      <w:numFmt w:val="bullet"/>
      <w:lvlText w:val=""/>
      <w:lvlJc w:val="left"/>
      <w:pPr>
        <w:tabs>
          <w:tab w:val="num" w:pos="6480"/>
        </w:tabs>
        <w:ind w:left="6480" w:hanging="360"/>
      </w:pPr>
      <w:rPr>
        <w:rFonts w:ascii="Wingdings 2" w:hAnsi="Wingdings 2" w:hint="default"/>
      </w:rPr>
    </w:lvl>
  </w:abstractNum>
  <w:abstractNum w:abstractNumId="7">
    <w:nsid w:val="44301954"/>
    <w:multiLevelType w:val="hybridMultilevel"/>
    <w:tmpl w:val="E8A823F0"/>
    <w:lvl w:ilvl="0" w:tplc="1318F882">
      <w:start w:val="1"/>
      <w:numFmt w:val="bullet"/>
      <w:lvlText w:val=""/>
      <w:lvlJc w:val="left"/>
      <w:pPr>
        <w:tabs>
          <w:tab w:val="num" w:pos="720"/>
        </w:tabs>
        <w:ind w:left="720" w:hanging="360"/>
      </w:pPr>
      <w:rPr>
        <w:rFonts w:ascii="Wingdings 2" w:hAnsi="Wingdings 2" w:hint="default"/>
      </w:rPr>
    </w:lvl>
    <w:lvl w:ilvl="1" w:tplc="237231AA" w:tentative="1">
      <w:start w:val="1"/>
      <w:numFmt w:val="bullet"/>
      <w:lvlText w:val=""/>
      <w:lvlJc w:val="left"/>
      <w:pPr>
        <w:tabs>
          <w:tab w:val="num" w:pos="1440"/>
        </w:tabs>
        <w:ind w:left="1440" w:hanging="360"/>
      </w:pPr>
      <w:rPr>
        <w:rFonts w:ascii="Wingdings 2" w:hAnsi="Wingdings 2" w:hint="default"/>
      </w:rPr>
    </w:lvl>
    <w:lvl w:ilvl="2" w:tplc="9F1C8824" w:tentative="1">
      <w:start w:val="1"/>
      <w:numFmt w:val="bullet"/>
      <w:lvlText w:val=""/>
      <w:lvlJc w:val="left"/>
      <w:pPr>
        <w:tabs>
          <w:tab w:val="num" w:pos="2160"/>
        </w:tabs>
        <w:ind w:left="2160" w:hanging="360"/>
      </w:pPr>
      <w:rPr>
        <w:rFonts w:ascii="Wingdings 2" w:hAnsi="Wingdings 2" w:hint="default"/>
      </w:rPr>
    </w:lvl>
    <w:lvl w:ilvl="3" w:tplc="5A447880" w:tentative="1">
      <w:start w:val="1"/>
      <w:numFmt w:val="bullet"/>
      <w:lvlText w:val=""/>
      <w:lvlJc w:val="left"/>
      <w:pPr>
        <w:tabs>
          <w:tab w:val="num" w:pos="2880"/>
        </w:tabs>
        <w:ind w:left="2880" w:hanging="360"/>
      </w:pPr>
      <w:rPr>
        <w:rFonts w:ascii="Wingdings 2" w:hAnsi="Wingdings 2" w:hint="default"/>
      </w:rPr>
    </w:lvl>
    <w:lvl w:ilvl="4" w:tplc="42D2D3DA" w:tentative="1">
      <w:start w:val="1"/>
      <w:numFmt w:val="bullet"/>
      <w:lvlText w:val=""/>
      <w:lvlJc w:val="left"/>
      <w:pPr>
        <w:tabs>
          <w:tab w:val="num" w:pos="3600"/>
        </w:tabs>
        <w:ind w:left="3600" w:hanging="360"/>
      </w:pPr>
      <w:rPr>
        <w:rFonts w:ascii="Wingdings 2" w:hAnsi="Wingdings 2" w:hint="default"/>
      </w:rPr>
    </w:lvl>
    <w:lvl w:ilvl="5" w:tplc="E946DC6C" w:tentative="1">
      <w:start w:val="1"/>
      <w:numFmt w:val="bullet"/>
      <w:lvlText w:val=""/>
      <w:lvlJc w:val="left"/>
      <w:pPr>
        <w:tabs>
          <w:tab w:val="num" w:pos="4320"/>
        </w:tabs>
        <w:ind w:left="4320" w:hanging="360"/>
      </w:pPr>
      <w:rPr>
        <w:rFonts w:ascii="Wingdings 2" w:hAnsi="Wingdings 2" w:hint="default"/>
      </w:rPr>
    </w:lvl>
    <w:lvl w:ilvl="6" w:tplc="C3B6C924" w:tentative="1">
      <w:start w:val="1"/>
      <w:numFmt w:val="bullet"/>
      <w:lvlText w:val=""/>
      <w:lvlJc w:val="left"/>
      <w:pPr>
        <w:tabs>
          <w:tab w:val="num" w:pos="5040"/>
        </w:tabs>
        <w:ind w:left="5040" w:hanging="360"/>
      </w:pPr>
      <w:rPr>
        <w:rFonts w:ascii="Wingdings 2" w:hAnsi="Wingdings 2" w:hint="default"/>
      </w:rPr>
    </w:lvl>
    <w:lvl w:ilvl="7" w:tplc="1DEAEBCE" w:tentative="1">
      <w:start w:val="1"/>
      <w:numFmt w:val="bullet"/>
      <w:lvlText w:val=""/>
      <w:lvlJc w:val="left"/>
      <w:pPr>
        <w:tabs>
          <w:tab w:val="num" w:pos="5760"/>
        </w:tabs>
        <w:ind w:left="5760" w:hanging="360"/>
      </w:pPr>
      <w:rPr>
        <w:rFonts w:ascii="Wingdings 2" w:hAnsi="Wingdings 2" w:hint="default"/>
      </w:rPr>
    </w:lvl>
    <w:lvl w:ilvl="8" w:tplc="CFB280CE" w:tentative="1">
      <w:start w:val="1"/>
      <w:numFmt w:val="bullet"/>
      <w:lvlText w:val=""/>
      <w:lvlJc w:val="left"/>
      <w:pPr>
        <w:tabs>
          <w:tab w:val="num" w:pos="6480"/>
        </w:tabs>
        <w:ind w:left="6480" w:hanging="360"/>
      </w:pPr>
      <w:rPr>
        <w:rFonts w:ascii="Wingdings 2" w:hAnsi="Wingdings 2" w:hint="default"/>
      </w:rPr>
    </w:lvl>
  </w:abstractNum>
  <w:abstractNum w:abstractNumId="8">
    <w:nsid w:val="46434952"/>
    <w:multiLevelType w:val="hybridMultilevel"/>
    <w:tmpl w:val="32C4DCA4"/>
    <w:lvl w:ilvl="0" w:tplc="27E60CE6">
      <w:start w:val="1"/>
      <w:numFmt w:val="bullet"/>
      <w:lvlText w:val=""/>
      <w:lvlJc w:val="left"/>
      <w:pPr>
        <w:tabs>
          <w:tab w:val="num" w:pos="720"/>
        </w:tabs>
        <w:ind w:left="720" w:hanging="360"/>
      </w:pPr>
      <w:rPr>
        <w:rFonts w:ascii="Wingdings 2" w:hAnsi="Wingdings 2" w:hint="default"/>
      </w:rPr>
    </w:lvl>
    <w:lvl w:ilvl="1" w:tplc="440ABBB8" w:tentative="1">
      <w:start w:val="1"/>
      <w:numFmt w:val="bullet"/>
      <w:lvlText w:val=""/>
      <w:lvlJc w:val="left"/>
      <w:pPr>
        <w:tabs>
          <w:tab w:val="num" w:pos="1440"/>
        </w:tabs>
        <w:ind w:left="1440" w:hanging="360"/>
      </w:pPr>
      <w:rPr>
        <w:rFonts w:ascii="Wingdings 2" w:hAnsi="Wingdings 2" w:hint="default"/>
      </w:rPr>
    </w:lvl>
    <w:lvl w:ilvl="2" w:tplc="2D5C8898" w:tentative="1">
      <w:start w:val="1"/>
      <w:numFmt w:val="bullet"/>
      <w:lvlText w:val=""/>
      <w:lvlJc w:val="left"/>
      <w:pPr>
        <w:tabs>
          <w:tab w:val="num" w:pos="2160"/>
        </w:tabs>
        <w:ind w:left="2160" w:hanging="360"/>
      </w:pPr>
      <w:rPr>
        <w:rFonts w:ascii="Wingdings 2" w:hAnsi="Wingdings 2" w:hint="default"/>
      </w:rPr>
    </w:lvl>
    <w:lvl w:ilvl="3" w:tplc="D278D0B6" w:tentative="1">
      <w:start w:val="1"/>
      <w:numFmt w:val="bullet"/>
      <w:lvlText w:val=""/>
      <w:lvlJc w:val="left"/>
      <w:pPr>
        <w:tabs>
          <w:tab w:val="num" w:pos="2880"/>
        </w:tabs>
        <w:ind w:left="2880" w:hanging="360"/>
      </w:pPr>
      <w:rPr>
        <w:rFonts w:ascii="Wingdings 2" w:hAnsi="Wingdings 2" w:hint="default"/>
      </w:rPr>
    </w:lvl>
    <w:lvl w:ilvl="4" w:tplc="7B0E2B56" w:tentative="1">
      <w:start w:val="1"/>
      <w:numFmt w:val="bullet"/>
      <w:lvlText w:val=""/>
      <w:lvlJc w:val="left"/>
      <w:pPr>
        <w:tabs>
          <w:tab w:val="num" w:pos="3600"/>
        </w:tabs>
        <w:ind w:left="3600" w:hanging="360"/>
      </w:pPr>
      <w:rPr>
        <w:rFonts w:ascii="Wingdings 2" w:hAnsi="Wingdings 2" w:hint="default"/>
      </w:rPr>
    </w:lvl>
    <w:lvl w:ilvl="5" w:tplc="CD909874" w:tentative="1">
      <w:start w:val="1"/>
      <w:numFmt w:val="bullet"/>
      <w:lvlText w:val=""/>
      <w:lvlJc w:val="left"/>
      <w:pPr>
        <w:tabs>
          <w:tab w:val="num" w:pos="4320"/>
        </w:tabs>
        <w:ind w:left="4320" w:hanging="360"/>
      </w:pPr>
      <w:rPr>
        <w:rFonts w:ascii="Wingdings 2" w:hAnsi="Wingdings 2" w:hint="default"/>
      </w:rPr>
    </w:lvl>
    <w:lvl w:ilvl="6" w:tplc="1E9CADF0" w:tentative="1">
      <w:start w:val="1"/>
      <w:numFmt w:val="bullet"/>
      <w:lvlText w:val=""/>
      <w:lvlJc w:val="left"/>
      <w:pPr>
        <w:tabs>
          <w:tab w:val="num" w:pos="5040"/>
        </w:tabs>
        <w:ind w:left="5040" w:hanging="360"/>
      </w:pPr>
      <w:rPr>
        <w:rFonts w:ascii="Wingdings 2" w:hAnsi="Wingdings 2" w:hint="default"/>
      </w:rPr>
    </w:lvl>
    <w:lvl w:ilvl="7" w:tplc="4D16948A" w:tentative="1">
      <w:start w:val="1"/>
      <w:numFmt w:val="bullet"/>
      <w:lvlText w:val=""/>
      <w:lvlJc w:val="left"/>
      <w:pPr>
        <w:tabs>
          <w:tab w:val="num" w:pos="5760"/>
        </w:tabs>
        <w:ind w:left="5760" w:hanging="360"/>
      </w:pPr>
      <w:rPr>
        <w:rFonts w:ascii="Wingdings 2" w:hAnsi="Wingdings 2" w:hint="default"/>
      </w:rPr>
    </w:lvl>
    <w:lvl w:ilvl="8" w:tplc="DD9C5A28" w:tentative="1">
      <w:start w:val="1"/>
      <w:numFmt w:val="bullet"/>
      <w:lvlText w:val=""/>
      <w:lvlJc w:val="left"/>
      <w:pPr>
        <w:tabs>
          <w:tab w:val="num" w:pos="6480"/>
        </w:tabs>
        <w:ind w:left="6480" w:hanging="360"/>
      </w:pPr>
      <w:rPr>
        <w:rFonts w:ascii="Wingdings 2" w:hAnsi="Wingdings 2" w:hint="default"/>
      </w:rPr>
    </w:lvl>
  </w:abstractNum>
  <w:abstractNum w:abstractNumId="9">
    <w:nsid w:val="46643672"/>
    <w:multiLevelType w:val="hybridMultilevel"/>
    <w:tmpl w:val="C54472CC"/>
    <w:lvl w:ilvl="0" w:tplc="6E38CD54">
      <w:start w:val="1"/>
      <w:numFmt w:val="bullet"/>
      <w:lvlText w:val=""/>
      <w:lvlJc w:val="left"/>
      <w:pPr>
        <w:tabs>
          <w:tab w:val="num" w:pos="720"/>
        </w:tabs>
        <w:ind w:left="720" w:hanging="360"/>
      </w:pPr>
      <w:rPr>
        <w:rFonts w:ascii="Wingdings 2" w:hAnsi="Wingdings 2" w:hint="default"/>
      </w:rPr>
    </w:lvl>
    <w:lvl w:ilvl="1" w:tplc="889A028E" w:tentative="1">
      <w:start w:val="1"/>
      <w:numFmt w:val="bullet"/>
      <w:lvlText w:val=""/>
      <w:lvlJc w:val="left"/>
      <w:pPr>
        <w:tabs>
          <w:tab w:val="num" w:pos="1440"/>
        </w:tabs>
        <w:ind w:left="1440" w:hanging="360"/>
      </w:pPr>
      <w:rPr>
        <w:rFonts w:ascii="Wingdings 2" w:hAnsi="Wingdings 2" w:hint="default"/>
      </w:rPr>
    </w:lvl>
    <w:lvl w:ilvl="2" w:tplc="7A440DD6" w:tentative="1">
      <w:start w:val="1"/>
      <w:numFmt w:val="bullet"/>
      <w:lvlText w:val=""/>
      <w:lvlJc w:val="left"/>
      <w:pPr>
        <w:tabs>
          <w:tab w:val="num" w:pos="2160"/>
        </w:tabs>
        <w:ind w:left="2160" w:hanging="360"/>
      </w:pPr>
      <w:rPr>
        <w:rFonts w:ascii="Wingdings 2" w:hAnsi="Wingdings 2" w:hint="default"/>
      </w:rPr>
    </w:lvl>
    <w:lvl w:ilvl="3" w:tplc="15664D34" w:tentative="1">
      <w:start w:val="1"/>
      <w:numFmt w:val="bullet"/>
      <w:lvlText w:val=""/>
      <w:lvlJc w:val="left"/>
      <w:pPr>
        <w:tabs>
          <w:tab w:val="num" w:pos="2880"/>
        </w:tabs>
        <w:ind w:left="2880" w:hanging="360"/>
      </w:pPr>
      <w:rPr>
        <w:rFonts w:ascii="Wingdings 2" w:hAnsi="Wingdings 2" w:hint="default"/>
      </w:rPr>
    </w:lvl>
    <w:lvl w:ilvl="4" w:tplc="2A625C46" w:tentative="1">
      <w:start w:val="1"/>
      <w:numFmt w:val="bullet"/>
      <w:lvlText w:val=""/>
      <w:lvlJc w:val="left"/>
      <w:pPr>
        <w:tabs>
          <w:tab w:val="num" w:pos="3600"/>
        </w:tabs>
        <w:ind w:left="3600" w:hanging="360"/>
      </w:pPr>
      <w:rPr>
        <w:rFonts w:ascii="Wingdings 2" w:hAnsi="Wingdings 2" w:hint="default"/>
      </w:rPr>
    </w:lvl>
    <w:lvl w:ilvl="5" w:tplc="4524D5EE" w:tentative="1">
      <w:start w:val="1"/>
      <w:numFmt w:val="bullet"/>
      <w:lvlText w:val=""/>
      <w:lvlJc w:val="left"/>
      <w:pPr>
        <w:tabs>
          <w:tab w:val="num" w:pos="4320"/>
        </w:tabs>
        <w:ind w:left="4320" w:hanging="360"/>
      </w:pPr>
      <w:rPr>
        <w:rFonts w:ascii="Wingdings 2" w:hAnsi="Wingdings 2" w:hint="default"/>
      </w:rPr>
    </w:lvl>
    <w:lvl w:ilvl="6" w:tplc="A9ACC574" w:tentative="1">
      <w:start w:val="1"/>
      <w:numFmt w:val="bullet"/>
      <w:lvlText w:val=""/>
      <w:lvlJc w:val="left"/>
      <w:pPr>
        <w:tabs>
          <w:tab w:val="num" w:pos="5040"/>
        </w:tabs>
        <w:ind w:left="5040" w:hanging="360"/>
      </w:pPr>
      <w:rPr>
        <w:rFonts w:ascii="Wingdings 2" w:hAnsi="Wingdings 2" w:hint="default"/>
      </w:rPr>
    </w:lvl>
    <w:lvl w:ilvl="7" w:tplc="7FC059D2" w:tentative="1">
      <w:start w:val="1"/>
      <w:numFmt w:val="bullet"/>
      <w:lvlText w:val=""/>
      <w:lvlJc w:val="left"/>
      <w:pPr>
        <w:tabs>
          <w:tab w:val="num" w:pos="5760"/>
        </w:tabs>
        <w:ind w:left="5760" w:hanging="360"/>
      </w:pPr>
      <w:rPr>
        <w:rFonts w:ascii="Wingdings 2" w:hAnsi="Wingdings 2" w:hint="default"/>
      </w:rPr>
    </w:lvl>
    <w:lvl w:ilvl="8" w:tplc="27147358" w:tentative="1">
      <w:start w:val="1"/>
      <w:numFmt w:val="bullet"/>
      <w:lvlText w:val=""/>
      <w:lvlJc w:val="left"/>
      <w:pPr>
        <w:tabs>
          <w:tab w:val="num" w:pos="6480"/>
        </w:tabs>
        <w:ind w:left="6480" w:hanging="360"/>
      </w:pPr>
      <w:rPr>
        <w:rFonts w:ascii="Wingdings 2" w:hAnsi="Wingdings 2" w:hint="default"/>
      </w:rPr>
    </w:lvl>
  </w:abstractNum>
  <w:abstractNum w:abstractNumId="10">
    <w:nsid w:val="4A5271DB"/>
    <w:multiLevelType w:val="hybridMultilevel"/>
    <w:tmpl w:val="4CD4E88C"/>
    <w:lvl w:ilvl="0" w:tplc="080AA506">
      <w:start w:val="1"/>
      <w:numFmt w:val="bullet"/>
      <w:lvlText w:val=""/>
      <w:lvlJc w:val="left"/>
      <w:pPr>
        <w:tabs>
          <w:tab w:val="num" w:pos="720"/>
        </w:tabs>
        <w:ind w:left="720" w:hanging="360"/>
      </w:pPr>
      <w:rPr>
        <w:rFonts w:ascii="Wingdings 2" w:hAnsi="Wingdings 2" w:hint="default"/>
      </w:rPr>
    </w:lvl>
    <w:lvl w:ilvl="1" w:tplc="55D2E5E0" w:tentative="1">
      <w:start w:val="1"/>
      <w:numFmt w:val="bullet"/>
      <w:lvlText w:val=""/>
      <w:lvlJc w:val="left"/>
      <w:pPr>
        <w:tabs>
          <w:tab w:val="num" w:pos="1440"/>
        </w:tabs>
        <w:ind w:left="1440" w:hanging="360"/>
      </w:pPr>
      <w:rPr>
        <w:rFonts w:ascii="Wingdings 2" w:hAnsi="Wingdings 2" w:hint="default"/>
      </w:rPr>
    </w:lvl>
    <w:lvl w:ilvl="2" w:tplc="3F806DBA" w:tentative="1">
      <w:start w:val="1"/>
      <w:numFmt w:val="bullet"/>
      <w:lvlText w:val=""/>
      <w:lvlJc w:val="left"/>
      <w:pPr>
        <w:tabs>
          <w:tab w:val="num" w:pos="2160"/>
        </w:tabs>
        <w:ind w:left="2160" w:hanging="360"/>
      </w:pPr>
      <w:rPr>
        <w:rFonts w:ascii="Wingdings 2" w:hAnsi="Wingdings 2" w:hint="default"/>
      </w:rPr>
    </w:lvl>
    <w:lvl w:ilvl="3" w:tplc="DD3619CE" w:tentative="1">
      <w:start w:val="1"/>
      <w:numFmt w:val="bullet"/>
      <w:lvlText w:val=""/>
      <w:lvlJc w:val="left"/>
      <w:pPr>
        <w:tabs>
          <w:tab w:val="num" w:pos="2880"/>
        </w:tabs>
        <w:ind w:left="2880" w:hanging="360"/>
      </w:pPr>
      <w:rPr>
        <w:rFonts w:ascii="Wingdings 2" w:hAnsi="Wingdings 2" w:hint="default"/>
      </w:rPr>
    </w:lvl>
    <w:lvl w:ilvl="4" w:tplc="52F87432" w:tentative="1">
      <w:start w:val="1"/>
      <w:numFmt w:val="bullet"/>
      <w:lvlText w:val=""/>
      <w:lvlJc w:val="left"/>
      <w:pPr>
        <w:tabs>
          <w:tab w:val="num" w:pos="3600"/>
        </w:tabs>
        <w:ind w:left="3600" w:hanging="360"/>
      </w:pPr>
      <w:rPr>
        <w:rFonts w:ascii="Wingdings 2" w:hAnsi="Wingdings 2" w:hint="default"/>
      </w:rPr>
    </w:lvl>
    <w:lvl w:ilvl="5" w:tplc="39C0E408" w:tentative="1">
      <w:start w:val="1"/>
      <w:numFmt w:val="bullet"/>
      <w:lvlText w:val=""/>
      <w:lvlJc w:val="left"/>
      <w:pPr>
        <w:tabs>
          <w:tab w:val="num" w:pos="4320"/>
        </w:tabs>
        <w:ind w:left="4320" w:hanging="360"/>
      </w:pPr>
      <w:rPr>
        <w:rFonts w:ascii="Wingdings 2" w:hAnsi="Wingdings 2" w:hint="default"/>
      </w:rPr>
    </w:lvl>
    <w:lvl w:ilvl="6" w:tplc="AF74AB32" w:tentative="1">
      <w:start w:val="1"/>
      <w:numFmt w:val="bullet"/>
      <w:lvlText w:val=""/>
      <w:lvlJc w:val="left"/>
      <w:pPr>
        <w:tabs>
          <w:tab w:val="num" w:pos="5040"/>
        </w:tabs>
        <w:ind w:left="5040" w:hanging="360"/>
      </w:pPr>
      <w:rPr>
        <w:rFonts w:ascii="Wingdings 2" w:hAnsi="Wingdings 2" w:hint="default"/>
      </w:rPr>
    </w:lvl>
    <w:lvl w:ilvl="7" w:tplc="3D14B524" w:tentative="1">
      <w:start w:val="1"/>
      <w:numFmt w:val="bullet"/>
      <w:lvlText w:val=""/>
      <w:lvlJc w:val="left"/>
      <w:pPr>
        <w:tabs>
          <w:tab w:val="num" w:pos="5760"/>
        </w:tabs>
        <w:ind w:left="5760" w:hanging="360"/>
      </w:pPr>
      <w:rPr>
        <w:rFonts w:ascii="Wingdings 2" w:hAnsi="Wingdings 2" w:hint="default"/>
      </w:rPr>
    </w:lvl>
    <w:lvl w:ilvl="8" w:tplc="DB281A0C" w:tentative="1">
      <w:start w:val="1"/>
      <w:numFmt w:val="bullet"/>
      <w:lvlText w:val=""/>
      <w:lvlJc w:val="left"/>
      <w:pPr>
        <w:tabs>
          <w:tab w:val="num" w:pos="6480"/>
        </w:tabs>
        <w:ind w:left="6480" w:hanging="360"/>
      </w:pPr>
      <w:rPr>
        <w:rFonts w:ascii="Wingdings 2" w:hAnsi="Wingdings 2" w:hint="default"/>
      </w:rPr>
    </w:lvl>
  </w:abstractNum>
  <w:abstractNum w:abstractNumId="11">
    <w:nsid w:val="4BEE3D4C"/>
    <w:multiLevelType w:val="hybridMultilevel"/>
    <w:tmpl w:val="B7524606"/>
    <w:lvl w:ilvl="0" w:tplc="B8285446">
      <w:start w:val="1"/>
      <w:numFmt w:val="bullet"/>
      <w:lvlText w:val=""/>
      <w:lvlJc w:val="left"/>
      <w:pPr>
        <w:tabs>
          <w:tab w:val="num" w:pos="720"/>
        </w:tabs>
        <w:ind w:left="720" w:hanging="360"/>
      </w:pPr>
      <w:rPr>
        <w:rFonts w:ascii="Wingdings 2" w:hAnsi="Wingdings 2" w:hint="default"/>
      </w:rPr>
    </w:lvl>
    <w:lvl w:ilvl="1" w:tplc="775691C0" w:tentative="1">
      <w:start w:val="1"/>
      <w:numFmt w:val="bullet"/>
      <w:lvlText w:val=""/>
      <w:lvlJc w:val="left"/>
      <w:pPr>
        <w:tabs>
          <w:tab w:val="num" w:pos="1440"/>
        </w:tabs>
        <w:ind w:left="1440" w:hanging="360"/>
      </w:pPr>
      <w:rPr>
        <w:rFonts w:ascii="Wingdings 2" w:hAnsi="Wingdings 2" w:hint="default"/>
      </w:rPr>
    </w:lvl>
    <w:lvl w:ilvl="2" w:tplc="DAEC0BE6" w:tentative="1">
      <w:start w:val="1"/>
      <w:numFmt w:val="bullet"/>
      <w:lvlText w:val=""/>
      <w:lvlJc w:val="left"/>
      <w:pPr>
        <w:tabs>
          <w:tab w:val="num" w:pos="2160"/>
        </w:tabs>
        <w:ind w:left="2160" w:hanging="360"/>
      </w:pPr>
      <w:rPr>
        <w:rFonts w:ascii="Wingdings 2" w:hAnsi="Wingdings 2" w:hint="default"/>
      </w:rPr>
    </w:lvl>
    <w:lvl w:ilvl="3" w:tplc="D39A64F6" w:tentative="1">
      <w:start w:val="1"/>
      <w:numFmt w:val="bullet"/>
      <w:lvlText w:val=""/>
      <w:lvlJc w:val="left"/>
      <w:pPr>
        <w:tabs>
          <w:tab w:val="num" w:pos="2880"/>
        </w:tabs>
        <w:ind w:left="2880" w:hanging="360"/>
      </w:pPr>
      <w:rPr>
        <w:rFonts w:ascii="Wingdings 2" w:hAnsi="Wingdings 2" w:hint="default"/>
      </w:rPr>
    </w:lvl>
    <w:lvl w:ilvl="4" w:tplc="ADF0579C" w:tentative="1">
      <w:start w:val="1"/>
      <w:numFmt w:val="bullet"/>
      <w:lvlText w:val=""/>
      <w:lvlJc w:val="left"/>
      <w:pPr>
        <w:tabs>
          <w:tab w:val="num" w:pos="3600"/>
        </w:tabs>
        <w:ind w:left="3600" w:hanging="360"/>
      </w:pPr>
      <w:rPr>
        <w:rFonts w:ascii="Wingdings 2" w:hAnsi="Wingdings 2" w:hint="default"/>
      </w:rPr>
    </w:lvl>
    <w:lvl w:ilvl="5" w:tplc="82C2E4D4" w:tentative="1">
      <w:start w:val="1"/>
      <w:numFmt w:val="bullet"/>
      <w:lvlText w:val=""/>
      <w:lvlJc w:val="left"/>
      <w:pPr>
        <w:tabs>
          <w:tab w:val="num" w:pos="4320"/>
        </w:tabs>
        <w:ind w:left="4320" w:hanging="360"/>
      </w:pPr>
      <w:rPr>
        <w:rFonts w:ascii="Wingdings 2" w:hAnsi="Wingdings 2" w:hint="default"/>
      </w:rPr>
    </w:lvl>
    <w:lvl w:ilvl="6" w:tplc="2DE04600" w:tentative="1">
      <w:start w:val="1"/>
      <w:numFmt w:val="bullet"/>
      <w:lvlText w:val=""/>
      <w:lvlJc w:val="left"/>
      <w:pPr>
        <w:tabs>
          <w:tab w:val="num" w:pos="5040"/>
        </w:tabs>
        <w:ind w:left="5040" w:hanging="360"/>
      </w:pPr>
      <w:rPr>
        <w:rFonts w:ascii="Wingdings 2" w:hAnsi="Wingdings 2" w:hint="default"/>
      </w:rPr>
    </w:lvl>
    <w:lvl w:ilvl="7" w:tplc="C4744D16" w:tentative="1">
      <w:start w:val="1"/>
      <w:numFmt w:val="bullet"/>
      <w:lvlText w:val=""/>
      <w:lvlJc w:val="left"/>
      <w:pPr>
        <w:tabs>
          <w:tab w:val="num" w:pos="5760"/>
        </w:tabs>
        <w:ind w:left="5760" w:hanging="360"/>
      </w:pPr>
      <w:rPr>
        <w:rFonts w:ascii="Wingdings 2" w:hAnsi="Wingdings 2" w:hint="default"/>
      </w:rPr>
    </w:lvl>
    <w:lvl w:ilvl="8" w:tplc="B414D04E" w:tentative="1">
      <w:start w:val="1"/>
      <w:numFmt w:val="bullet"/>
      <w:lvlText w:val=""/>
      <w:lvlJc w:val="left"/>
      <w:pPr>
        <w:tabs>
          <w:tab w:val="num" w:pos="6480"/>
        </w:tabs>
        <w:ind w:left="6480" w:hanging="360"/>
      </w:pPr>
      <w:rPr>
        <w:rFonts w:ascii="Wingdings 2" w:hAnsi="Wingdings 2" w:hint="default"/>
      </w:rPr>
    </w:lvl>
  </w:abstractNum>
  <w:abstractNum w:abstractNumId="12">
    <w:nsid w:val="5A1351BA"/>
    <w:multiLevelType w:val="hybridMultilevel"/>
    <w:tmpl w:val="1B922A98"/>
    <w:lvl w:ilvl="0" w:tplc="507AF29A">
      <w:start w:val="1"/>
      <w:numFmt w:val="bullet"/>
      <w:lvlText w:val=""/>
      <w:lvlJc w:val="left"/>
      <w:pPr>
        <w:tabs>
          <w:tab w:val="num" w:pos="720"/>
        </w:tabs>
        <w:ind w:left="720" w:hanging="360"/>
      </w:pPr>
      <w:rPr>
        <w:rFonts w:ascii="Wingdings 2" w:hAnsi="Wingdings 2" w:hint="default"/>
      </w:rPr>
    </w:lvl>
    <w:lvl w:ilvl="1" w:tplc="7CD096EE">
      <w:numFmt w:val="bullet"/>
      <w:lvlText w:val=""/>
      <w:lvlJc w:val="left"/>
      <w:pPr>
        <w:tabs>
          <w:tab w:val="num" w:pos="1440"/>
        </w:tabs>
        <w:ind w:left="1440" w:hanging="360"/>
      </w:pPr>
      <w:rPr>
        <w:rFonts w:ascii="Wingdings 2" w:hAnsi="Wingdings 2" w:hint="default"/>
      </w:rPr>
    </w:lvl>
    <w:lvl w:ilvl="2" w:tplc="C92C205C" w:tentative="1">
      <w:start w:val="1"/>
      <w:numFmt w:val="bullet"/>
      <w:lvlText w:val=""/>
      <w:lvlJc w:val="left"/>
      <w:pPr>
        <w:tabs>
          <w:tab w:val="num" w:pos="2160"/>
        </w:tabs>
        <w:ind w:left="2160" w:hanging="360"/>
      </w:pPr>
      <w:rPr>
        <w:rFonts w:ascii="Wingdings 2" w:hAnsi="Wingdings 2" w:hint="default"/>
      </w:rPr>
    </w:lvl>
    <w:lvl w:ilvl="3" w:tplc="F168B506" w:tentative="1">
      <w:start w:val="1"/>
      <w:numFmt w:val="bullet"/>
      <w:lvlText w:val=""/>
      <w:lvlJc w:val="left"/>
      <w:pPr>
        <w:tabs>
          <w:tab w:val="num" w:pos="2880"/>
        </w:tabs>
        <w:ind w:left="2880" w:hanging="360"/>
      </w:pPr>
      <w:rPr>
        <w:rFonts w:ascii="Wingdings 2" w:hAnsi="Wingdings 2" w:hint="default"/>
      </w:rPr>
    </w:lvl>
    <w:lvl w:ilvl="4" w:tplc="3DCC4202" w:tentative="1">
      <w:start w:val="1"/>
      <w:numFmt w:val="bullet"/>
      <w:lvlText w:val=""/>
      <w:lvlJc w:val="left"/>
      <w:pPr>
        <w:tabs>
          <w:tab w:val="num" w:pos="3600"/>
        </w:tabs>
        <w:ind w:left="3600" w:hanging="360"/>
      </w:pPr>
      <w:rPr>
        <w:rFonts w:ascii="Wingdings 2" w:hAnsi="Wingdings 2" w:hint="default"/>
      </w:rPr>
    </w:lvl>
    <w:lvl w:ilvl="5" w:tplc="979CB62E" w:tentative="1">
      <w:start w:val="1"/>
      <w:numFmt w:val="bullet"/>
      <w:lvlText w:val=""/>
      <w:lvlJc w:val="left"/>
      <w:pPr>
        <w:tabs>
          <w:tab w:val="num" w:pos="4320"/>
        </w:tabs>
        <w:ind w:left="4320" w:hanging="360"/>
      </w:pPr>
      <w:rPr>
        <w:rFonts w:ascii="Wingdings 2" w:hAnsi="Wingdings 2" w:hint="default"/>
      </w:rPr>
    </w:lvl>
    <w:lvl w:ilvl="6" w:tplc="B47A26C6" w:tentative="1">
      <w:start w:val="1"/>
      <w:numFmt w:val="bullet"/>
      <w:lvlText w:val=""/>
      <w:lvlJc w:val="left"/>
      <w:pPr>
        <w:tabs>
          <w:tab w:val="num" w:pos="5040"/>
        </w:tabs>
        <w:ind w:left="5040" w:hanging="360"/>
      </w:pPr>
      <w:rPr>
        <w:rFonts w:ascii="Wingdings 2" w:hAnsi="Wingdings 2" w:hint="default"/>
      </w:rPr>
    </w:lvl>
    <w:lvl w:ilvl="7" w:tplc="C6B0D060" w:tentative="1">
      <w:start w:val="1"/>
      <w:numFmt w:val="bullet"/>
      <w:lvlText w:val=""/>
      <w:lvlJc w:val="left"/>
      <w:pPr>
        <w:tabs>
          <w:tab w:val="num" w:pos="5760"/>
        </w:tabs>
        <w:ind w:left="5760" w:hanging="360"/>
      </w:pPr>
      <w:rPr>
        <w:rFonts w:ascii="Wingdings 2" w:hAnsi="Wingdings 2" w:hint="default"/>
      </w:rPr>
    </w:lvl>
    <w:lvl w:ilvl="8" w:tplc="899231A6" w:tentative="1">
      <w:start w:val="1"/>
      <w:numFmt w:val="bullet"/>
      <w:lvlText w:val=""/>
      <w:lvlJc w:val="left"/>
      <w:pPr>
        <w:tabs>
          <w:tab w:val="num" w:pos="6480"/>
        </w:tabs>
        <w:ind w:left="6480" w:hanging="360"/>
      </w:pPr>
      <w:rPr>
        <w:rFonts w:ascii="Wingdings 2" w:hAnsi="Wingdings 2" w:hint="default"/>
      </w:rPr>
    </w:lvl>
  </w:abstractNum>
  <w:abstractNum w:abstractNumId="13">
    <w:nsid w:val="62BC07DF"/>
    <w:multiLevelType w:val="hybridMultilevel"/>
    <w:tmpl w:val="4D9E28BA"/>
    <w:lvl w:ilvl="0" w:tplc="C67E5524">
      <w:start w:val="1"/>
      <w:numFmt w:val="bullet"/>
      <w:lvlText w:val=""/>
      <w:lvlJc w:val="left"/>
      <w:pPr>
        <w:tabs>
          <w:tab w:val="num" w:pos="720"/>
        </w:tabs>
        <w:ind w:left="720" w:hanging="360"/>
      </w:pPr>
      <w:rPr>
        <w:rFonts w:ascii="Wingdings 2" w:hAnsi="Wingdings 2" w:hint="default"/>
      </w:rPr>
    </w:lvl>
    <w:lvl w:ilvl="1" w:tplc="A2DA2830">
      <w:numFmt w:val="bullet"/>
      <w:lvlText w:val=""/>
      <w:lvlJc w:val="left"/>
      <w:pPr>
        <w:tabs>
          <w:tab w:val="num" w:pos="1440"/>
        </w:tabs>
        <w:ind w:left="1440" w:hanging="360"/>
      </w:pPr>
      <w:rPr>
        <w:rFonts w:ascii="Wingdings 2" w:hAnsi="Wingdings 2" w:hint="default"/>
      </w:rPr>
    </w:lvl>
    <w:lvl w:ilvl="2" w:tplc="01AED8B6" w:tentative="1">
      <w:start w:val="1"/>
      <w:numFmt w:val="bullet"/>
      <w:lvlText w:val=""/>
      <w:lvlJc w:val="left"/>
      <w:pPr>
        <w:tabs>
          <w:tab w:val="num" w:pos="2160"/>
        </w:tabs>
        <w:ind w:left="2160" w:hanging="360"/>
      </w:pPr>
      <w:rPr>
        <w:rFonts w:ascii="Wingdings 2" w:hAnsi="Wingdings 2" w:hint="default"/>
      </w:rPr>
    </w:lvl>
    <w:lvl w:ilvl="3" w:tplc="51A6E28C" w:tentative="1">
      <w:start w:val="1"/>
      <w:numFmt w:val="bullet"/>
      <w:lvlText w:val=""/>
      <w:lvlJc w:val="left"/>
      <w:pPr>
        <w:tabs>
          <w:tab w:val="num" w:pos="2880"/>
        </w:tabs>
        <w:ind w:left="2880" w:hanging="360"/>
      </w:pPr>
      <w:rPr>
        <w:rFonts w:ascii="Wingdings 2" w:hAnsi="Wingdings 2" w:hint="default"/>
      </w:rPr>
    </w:lvl>
    <w:lvl w:ilvl="4" w:tplc="C4EE7078" w:tentative="1">
      <w:start w:val="1"/>
      <w:numFmt w:val="bullet"/>
      <w:lvlText w:val=""/>
      <w:lvlJc w:val="left"/>
      <w:pPr>
        <w:tabs>
          <w:tab w:val="num" w:pos="3600"/>
        </w:tabs>
        <w:ind w:left="3600" w:hanging="360"/>
      </w:pPr>
      <w:rPr>
        <w:rFonts w:ascii="Wingdings 2" w:hAnsi="Wingdings 2" w:hint="default"/>
      </w:rPr>
    </w:lvl>
    <w:lvl w:ilvl="5" w:tplc="4F8E598C" w:tentative="1">
      <w:start w:val="1"/>
      <w:numFmt w:val="bullet"/>
      <w:lvlText w:val=""/>
      <w:lvlJc w:val="left"/>
      <w:pPr>
        <w:tabs>
          <w:tab w:val="num" w:pos="4320"/>
        </w:tabs>
        <w:ind w:left="4320" w:hanging="360"/>
      </w:pPr>
      <w:rPr>
        <w:rFonts w:ascii="Wingdings 2" w:hAnsi="Wingdings 2" w:hint="default"/>
      </w:rPr>
    </w:lvl>
    <w:lvl w:ilvl="6" w:tplc="A28AF8E0" w:tentative="1">
      <w:start w:val="1"/>
      <w:numFmt w:val="bullet"/>
      <w:lvlText w:val=""/>
      <w:lvlJc w:val="left"/>
      <w:pPr>
        <w:tabs>
          <w:tab w:val="num" w:pos="5040"/>
        </w:tabs>
        <w:ind w:left="5040" w:hanging="360"/>
      </w:pPr>
      <w:rPr>
        <w:rFonts w:ascii="Wingdings 2" w:hAnsi="Wingdings 2" w:hint="default"/>
      </w:rPr>
    </w:lvl>
    <w:lvl w:ilvl="7" w:tplc="2A7C61E4" w:tentative="1">
      <w:start w:val="1"/>
      <w:numFmt w:val="bullet"/>
      <w:lvlText w:val=""/>
      <w:lvlJc w:val="left"/>
      <w:pPr>
        <w:tabs>
          <w:tab w:val="num" w:pos="5760"/>
        </w:tabs>
        <w:ind w:left="5760" w:hanging="360"/>
      </w:pPr>
      <w:rPr>
        <w:rFonts w:ascii="Wingdings 2" w:hAnsi="Wingdings 2" w:hint="default"/>
      </w:rPr>
    </w:lvl>
    <w:lvl w:ilvl="8" w:tplc="C834E5A4" w:tentative="1">
      <w:start w:val="1"/>
      <w:numFmt w:val="bullet"/>
      <w:lvlText w:val=""/>
      <w:lvlJc w:val="left"/>
      <w:pPr>
        <w:tabs>
          <w:tab w:val="num" w:pos="6480"/>
        </w:tabs>
        <w:ind w:left="6480" w:hanging="360"/>
      </w:pPr>
      <w:rPr>
        <w:rFonts w:ascii="Wingdings 2" w:hAnsi="Wingdings 2" w:hint="default"/>
      </w:rPr>
    </w:lvl>
  </w:abstractNum>
  <w:abstractNum w:abstractNumId="14">
    <w:nsid w:val="66F47EE3"/>
    <w:multiLevelType w:val="hybridMultilevel"/>
    <w:tmpl w:val="4B6A966A"/>
    <w:lvl w:ilvl="0" w:tplc="037C2638">
      <w:start w:val="1"/>
      <w:numFmt w:val="bullet"/>
      <w:lvlText w:val=""/>
      <w:lvlJc w:val="left"/>
      <w:pPr>
        <w:tabs>
          <w:tab w:val="num" w:pos="720"/>
        </w:tabs>
        <w:ind w:left="720" w:hanging="360"/>
      </w:pPr>
      <w:rPr>
        <w:rFonts w:ascii="Wingdings 2" w:hAnsi="Wingdings 2" w:hint="default"/>
      </w:rPr>
    </w:lvl>
    <w:lvl w:ilvl="1" w:tplc="7A8851BE" w:tentative="1">
      <w:start w:val="1"/>
      <w:numFmt w:val="bullet"/>
      <w:lvlText w:val=""/>
      <w:lvlJc w:val="left"/>
      <w:pPr>
        <w:tabs>
          <w:tab w:val="num" w:pos="1440"/>
        </w:tabs>
        <w:ind w:left="1440" w:hanging="360"/>
      </w:pPr>
      <w:rPr>
        <w:rFonts w:ascii="Wingdings 2" w:hAnsi="Wingdings 2" w:hint="default"/>
      </w:rPr>
    </w:lvl>
    <w:lvl w:ilvl="2" w:tplc="6CF68464" w:tentative="1">
      <w:start w:val="1"/>
      <w:numFmt w:val="bullet"/>
      <w:lvlText w:val=""/>
      <w:lvlJc w:val="left"/>
      <w:pPr>
        <w:tabs>
          <w:tab w:val="num" w:pos="2160"/>
        </w:tabs>
        <w:ind w:left="2160" w:hanging="360"/>
      </w:pPr>
      <w:rPr>
        <w:rFonts w:ascii="Wingdings 2" w:hAnsi="Wingdings 2" w:hint="default"/>
      </w:rPr>
    </w:lvl>
    <w:lvl w:ilvl="3" w:tplc="63B483DE" w:tentative="1">
      <w:start w:val="1"/>
      <w:numFmt w:val="bullet"/>
      <w:lvlText w:val=""/>
      <w:lvlJc w:val="left"/>
      <w:pPr>
        <w:tabs>
          <w:tab w:val="num" w:pos="2880"/>
        </w:tabs>
        <w:ind w:left="2880" w:hanging="360"/>
      </w:pPr>
      <w:rPr>
        <w:rFonts w:ascii="Wingdings 2" w:hAnsi="Wingdings 2" w:hint="default"/>
      </w:rPr>
    </w:lvl>
    <w:lvl w:ilvl="4" w:tplc="3A7C3B28" w:tentative="1">
      <w:start w:val="1"/>
      <w:numFmt w:val="bullet"/>
      <w:lvlText w:val=""/>
      <w:lvlJc w:val="left"/>
      <w:pPr>
        <w:tabs>
          <w:tab w:val="num" w:pos="3600"/>
        </w:tabs>
        <w:ind w:left="3600" w:hanging="360"/>
      </w:pPr>
      <w:rPr>
        <w:rFonts w:ascii="Wingdings 2" w:hAnsi="Wingdings 2" w:hint="default"/>
      </w:rPr>
    </w:lvl>
    <w:lvl w:ilvl="5" w:tplc="E9529962" w:tentative="1">
      <w:start w:val="1"/>
      <w:numFmt w:val="bullet"/>
      <w:lvlText w:val=""/>
      <w:lvlJc w:val="left"/>
      <w:pPr>
        <w:tabs>
          <w:tab w:val="num" w:pos="4320"/>
        </w:tabs>
        <w:ind w:left="4320" w:hanging="360"/>
      </w:pPr>
      <w:rPr>
        <w:rFonts w:ascii="Wingdings 2" w:hAnsi="Wingdings 2" w:hint="default"/>
      </w:rPr>
    </w:lvl>
    <w:lvl w:ilvl="6" w:tplc="A9CEE278" w:tentative="1">
      <w:start w:val="1"/>
      <w:numFmt w:val="bullet"/>
      <w:lvlText w:val=""/>
      <w:lvlJc w:val="left"/>
      <w:pPr>
        <w:tabs>
          <w:tab w:val="num" w:pos="5040"/>
        </w:tabs>
        <w:ind w:left="5040" w:hanging="360"/>
      </w:pPr>
      <w:rPr>
        <w:rFonts w:ascii="Wingdings 2" w:hAnsi="Wingdings 2" w:hint="default"/>
      </w:rPr>
    </w:lvl>
    <w:lvl w:ilvl="7" w:tplc="AA7AA340" w:tentative="1">
      <w:start w:val="1"/>
      <w:numFmt w:val="bullet"/>
      <w:lvlText w:val=""/>
      <w:lvlJc w:val="left"/>
      <w:pPr>
        <w:tabs>
          <w:tab w:val="num" w:pos="5760"/>
        </w:tabs>
        <w:ind w:left="5760" w:hanging="360"/>
      </w:pPr>
      <w:rPr>
        <w:rFonts w:ascii="Wingdings 2" w:hAnsi="Wingdings 2" w:hint="default"/>
      </w:rPr>
    </w:lvl>
    <w:lvl w:ilvl="8" w:tplc="6D0CCE9E" w:tentative="1">
      <w:start w:val="1"/>
      <w:numFmt w:val="bullet"/>
      <w:lvlText w:val=""/>
      <w:lvlJc w:val="left"/>
      <w:pPr>
        <w:tabs>
          <w:tab w:val="num" w:pos="6480"/>
        </w:tabs>
        <w:ind w:left="6480" w:hanging="360"/>
      </w:pPr>
      <w:rPr>
        <w:rFonts w:ascii="Wingdings 2" w:hAnsi="Wingdings 2" w:hint="default"/>
      </w:rPr>
    </w:lvl>
  </w:abstractNum>
  <w:abstractNum w:abstractNumId="15">
    <w:nsid w:val="7C5217B0"/>
    <w:multiLevelType w:val="hybridMultilevel"/>
    <w:tmpl w:val="E1BC761C"/>
    <w:lvl w:ilvl="0" w:tplc="ACF25E0C">
      <w:start w:val="1"/>
      <w:numFmt w:val="bullet"/>
      <w:lvlText w:val=""/>
      <w:lvlJc w:val="left"/>
      <w:pPr>
        <w:tabs>
          <w:tab w:val="num" w:pos="720"/>
        </w:tabs>
        <w:ind w:left="720" w:hanging="360"/>
      </w:pPr>
      <w:rPr>
        <w:rFonts w:ascii="Wingdings 2" w:hAnsi="Wingdings 2" w:hint="default"/>
      </w:rPr>
    </w:lvl>
    <w:lvl w:ilvl="1" w:tplc="87C03FAA">
      <w:numFmt w:val="bullet"/>
      <w:lvlText w:val=""/>
      <w:lvlJc w:val="left"/>
      <w:pPr>
        <w:tabs>
          <w:tab w:val="num" w:pos="1440"/>
        </w:tabs>
        <w:ind w:left="1440" w:hanging="360"/>
      </w:pPr>
      <w:rPr>
        <w:rFonts w:ascii="Wingdings 2" w:hAnsi="Wingdings 2" w:hint="default"/>
      </w:rPr>
    </w:lvl>
    <w:lvl w:ilvl="2" w:tplc="E8C45960" w:tentative="1">
      <w:start w:val="1"/>
      <w:numFmt w:val="bullet"/>
      <w:lvlText w:val=""/>
      <w:lvlJc w:val="left"/>
      <w:pPr>
        <w:tabs>
          <w:tab w:val="num" w:pos="2160"/>
        </w:tabs>
        <w:ind w:left="2160" w:hanging="360"/>
      </w:pPr>
      <w:rPr>
        <w:rFonts w:ascii="Wingdings 2" w:hAnsi="Wingdings 2" w:hint="default"/>
      </w:rPr>
    </w:lvl>
    <w:lvl w:ilvl="3" w:tplc="4FF61362" w:tentative="1">
      <w:start w:val="1"/>
      <w:numFmt w:val="bullet"/>
      <w:lvlText w:val=""/>
      <w:lvlJc w:val="left"/>
      <w:pPr>
        <w:tabs>
          <w:tab w:val="num" w:pos="2880"/>
        </w:tabs>
        <w:ind w:left="2880" w:hanging="360"/>
      </w:pPr>
      <w:rPr>
        <w:rFonts w:ascii="Wingdings 2" w:hAnsi="Wingdings 2" w:hint="default"/>
      </w:rPr>
    </w:lvl>
    <w:lvl w:ilvl="4" w:tplc="EF2CF0C0" w:tentative="1">
      <w:start w:val="1"/>
      <w:numFmt w:val="bullet"/>
      <w:lvlText w:val=""/>
      <w:lvlJc w:val="left"/>
      <w:pPr>
        <w:tabs>
          <w:tab w:val="num" w:pos="3600"/>
        </w:tabs>
        <w:ind w:left="3600" w:hanging="360"/>
      </w:pPr>
      <w:rPr>
        <w:rFonts w:ascii="Wingdings 2" w:hAnsi="Wingdings 2" w:hint="default"/>
      </w:rPr>
    </w:lvl>
    <w:lvl w:ilvl="5" w:tplc="9D569266" w:tentative="1">
      <w:start w:val="1"/>
      <w:numFmt w:val="bullet"/>
      <w:lvlText w:val=""/>
      <w:lvlJc w:val="left"/>
      <w:pPr>
        <w:tabs>
          <w:tab w:val="num" w:pos="4320"/>
        </w:tabs>
        <w:ind w:left="4320" w:hanging="360"/>
      </w:pPr>
      <w:rPr>
        <w:rFonts w:ascii="Wingdings 2" w:hAnsi="Wingdings 2" w:hint="default"/>
      </w:rPr>
    </w:lvl>
    <w:lvl w:ilvl="6" w:tplc="C554C1FC" w:tentative="1">
      <w:start w:val="1"/>
      <w:numFmt w:val="bullet"/>
      <w:lvlText w:val=""/>
      <w:lvlJc w:val="left"/>
      <w:pPr>
        <w:tabs>
          <w:tab w:val="num" w:pos="5040"/>
        </w:tabs>
        <w:ind w:left="5040" w:hanging="360"/>
      </w:pPr>
      <w:rPr>
        <w:rFonts w:ascii="Wingdings 2" w:hAnsi="Wingdings 2" w:hint="default"/>
      </w:rPr>
    </w:lvl>
    <w:lvl w:ilvl="7" w:tplc="7F4AC7FA" w:tentative="1">
      <w:start w:val="1"/>
      <w:numFmt w:val="bullet"/>
      <w:lvlText w:val=""/>
      <w:lvlJc w:val="left"/>
      <w:pPr>
        <w:tabs>
          <w:tab w:val="num" w:pos="5760"/>
        </w:tabs>
        <w:ind w:left="5760" w:hanging="360"/>
      </w:pPr>
      <w:rPr>
        <w:rFonts w:ascii="Wingdings 2" w:hAnsi="Wingdings 2" w:hint="default"/>
      </w:rPr>
    </w:lvl>
    <w:lvl w:ilvl="8" w:tplc="46B859DA" w:tentative="1">
      <w:start w:val="1"/>
      <w:numFmt w:val="bullet"/>
      <w:lvlText w:val=""/>
      <w:lvlJc w:val="left"/>
      <w:pPr>
        <w:tabs>
          <w:tab w:val="num" w:pos="6480"/>
        </w:tabs>
        <w:ind w:left="6480" w:hanging="360"/>
      </w:pPr>
      <w:rPr>
        <w:rFonts w:ascii="Wingdings 2" w:hAnsi="Wingdings 2" w:hint="default"/>
      </w:rPr>
    </w:lvl>
  </w:abstractNum>
  <w:num w:numId="1">
    <w:abstractNumId w:val="2"/>
  </w:num>
  <w:num w:numId="2">
    <w:abstractNumId w:val="5"/>
  </w:num>
  <w:num w:numId="3">
    <w:abstractNumId w:val="14"/>
  </w:num>
  <w:num w:numId="4">
    <w:abstractNumId w:val="4"/>
  </w:num>
  <w:num w:numId="5">
    <w:abstractNumId w:val="11"/>
  </w:num>
  <w:num w:numId="6">
    <w:abstractNumId w:val="8"/>
  </w:num>
  <w:num w:numId="7">
    <w:abstractNumId w:val="6"/>
  </w:num>
  <w:num w:numId="8">
    <w:abstractNumId w:val="15"/>
  </w:num>
  <w:num w:numId="9">
    <w:abstractNumId w:val="7"/>
  </w:num>
  <w:num w:numId="10">
    <w:abstractNumId w:val="9"/>
  </w:num>
  <w:num w:numId="11">
    <w:abstractNumId w:val="3"/>
  </w:num>
  <w:num w:numId="12">
    <w:abstractNumId w:val="12"/>
  </w:num>
  <w:num w:numId="13">
    <w:abstractNumId w:val="0"/>
  </w:num>
  <w:num w:numId="14">
    <w:abstractNumId w:val="13"/>
  </w:num>
  <w:num w:numId="15">
    <w:abstractNumId w:val="10"/>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960"/>
  <w:drawingGridHorizontalSpacing w:val="101"/>
  <w:drawingGridVerticalSpacing w:val="305"/>
  <w:displayHorizontalDrawingGridEvery w:val="0"/>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362A"/>
    <w:rsid w:val="00060AD7"/>
    <w:rsid w:val="0011362A"/>
    <w:rsid w:val="00371BA4"/>
    <w:rsid w:val="00475AD4"/>
    <w:rsid w:val="00517E95"/>
    <w:rsid w:val="00945205"/>
    <w:rsid w:val="009B79AF"/>
    <w:rsid w:val="00BC50F3"/>
    <w:rsid w:val="00BF669B"/>
    <w:rsid w:val="00BF6D50"/>
    <w:rsid w:val="00D043AA"/>
    <w:rsid w:val="00D95DBB"/>
    <w:rsid w:val="00E65E65"/>
    <w:rsid w:val="00EF3ACC"/>
    <w:rsid w:val="00F668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E542DA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362A"/>
    <w:pPr>
      <w:widowControl w:val="0"/>
      <w:jc w:val="both"/>
    </w:pPr>
    <w:rPr>
      <w:sz w:val="22"/>
      <w:szCs w:val="22"/>
    </w:rPr>
  </w:style>
  <w:style w:type="paragraph" w:styleId="1">
    <w:name w:val="heading 1"/>
    <w:basedOn w:val="a"/>
    <w:next w:val="a"/>
    <w:link w:val="10"/>
    <w:uiPriority w:val="9"/>
    <w:qFormat/>
    <w:rsid w:val="00EF3ACC"/>
    <w:pPr>
      <w:keepNext/>
      <w:outlineLvl w:val="0"/>
    </w:pPr>
    <w:rPr>
      <w:rFonts w:asciiTheme="majorHAnsi" w:eastAsiaTheme="majorEastAsia" w:hAnsiTheme="majorHAnsi" w:cstheme="majorBidi"/>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1362A"/>
    <w:pPr>
      <w:ind w:leftChars="400" w:left="960"/>
    </w:pPr>
  </w:style>
  <w:style w:type="paragraph" w:styleId="a4">
    <w:name w:val="Balloon Text"/>
    <w:basedOn w:val="a"/>
    <w:link w:val="a5"/>
    <w:uiPriority w:val="99"/>
    <w:semiHidden/>
    <w:unhideWhenUsed/>
    <w:rsid w:val="0011362A"/>
    <w:rPr>
      <w:rFonts w:ascii="ヒラギノ角ゴ ProN W3" w:eastAsia="ヒラギノ角ゴ ProN W3"/>
      <w:sz w:val="18"/>
      <w:szCs w:val="18"/>
    </w:rPr>
  </w:style>
  <w:style w:type="character" w:customStyle="1" w:styleId="a5">
    <w:name w:val="吹き出し (文字)"/>
    <w:basedOn w:val="a0"/>
    <w:link w:val="a4"/>
    <w:uiPriority w:val="99"/>
    <w:semiHidden/>
    <w:rsid w:val="0011362A"/>
    <w:rPr>
      <w:rFonts w:ascii="ヒラギノ角ゴ ProN W3" w:eastAsia="ヒラギノ角ゴ ProN W3"/>
      <w:sz w:val="18"/>
      <w:szCs w:val="18"/>
    </w:rPr>
  </w:style>
  <w:style w:type="paragraph" w:styleId="a6">
    <w:name w:val="footer"/>
    <w:basedOn w:val="a"/>
    <w:link w:val="a7"/>
    <w:uiPriority w:val="99"/>
    <w:unhideWhenUsed/>
    <w:rsid w:val="00BF6D50"/>
    <w:pPr>
      <w:tabs>
        <w:tab w:val="center" w:pos="4252"/>
        <w:tab w:val="right" w:pos="8504"/>
      </w:tabs>
      <w:snapToGrid w:val="0"/>
    </w:pPr>
  </w:style>
  <w:style w:type="character" w:customStyle="1" w:styleId="a7">
    <w:name w:val="フッター (文字)"/>
    <w:basedOn w:val="a0"/>
    <w:link w:val="a6"/>
    <w:uiPriority w:val="99"/>
    <w:rsid w:val="00BF6D50"/>
    <w:rPr>
      <w:sz w:val="22"/>
      <w:szCs w:val="22"/>
    </w:rPr>
  </w:style>
  <w:style w:type="character" w:styleId="a8">
    <w:name w:val="page number"/>
    <w:basedOn w:val="a0"/>
    <w:uiPriority w:val="99"/>
    <w:semiHidden/>
    <w:unhideWhenUsed/>
    <w:rsid w:val="00BF6D50"/>
  </w:style>
  <w:style w:type="character" w:customStyle="1" w:styleId="10">
    <w:name w:val="見出し 1 (文字)"/>
    <w:basedOn w:val="a0"/>
    <w:link w:val="1"/>
    <w:uiPriority w:val="9"/>
    <w:rsid w:val="00EF3ACC"/>
    <w:rPr>
      <w:rFonts w:asciiTheme="majorHAnsi" w:eastAsiaTheme="majorEastAsia" w:hAnsiTheme="majorHAnsi" w:cstheme="majorBidi"/>
      <w:sz w:val="28"/>
      <w:szCs w:val="2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362A"/>
    <w:pPr>
      <w:widowControl w:val="0"/>
      <w:jc w:val="both"/>
    </w:pPr>
    <w:rPr>
      <w:sz w:val="22"/>
      <w:szCs w:val="22"/>
    </w:rPr>
  </w:style>
  <w:style w:type="paragraph" w:styleId="1">
    <w:name w:val="heading 1"/>
    <w:basedOn w:val="a"/>
    <w:next w:val="a"/>
    <w:link w:val="10"/>
    <w:uiPriority w:val="9"/>
    <w:qFormat/>
    <w:rsid w:val="00EF3ACC"/>
    <w:pPr>
      <w:keepNext/>
      <w:outlineLvl w:val="0"/>
    </w:pPr>
    <w:rPr>
      <w:rFonts w:asciiTheme="majorHAnsi" w:eastAsiaTheme="majorEastAsia" w:hAnsiTheme="majorHAnsi" w:cstheme="majorBidi"/>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1362A"/>
    <w:pPr>
      <w:ind w:leftChars="400" w:left="960"/>
    </w:pPr>
  </w:style>
  <w:style w:type="paragraph" w:styleId="a4">
    <w:name w:val="Balloon Text"/>
    <w:basedOn w:val="a"/>
    <w:link w:val="a5"/>
    <w:uiPriority w:val="99"/>
    <w:semiHidden/>
    <w:unhideWhenUsed/>
    <w:rsid w:val="0011362A"/>
    <w:rPr>
      <w:rFonts w:ascii="ヒラギノ角ゴ ProN W3" w:eastAsia="ヒラギノ角ゴ ProN W3"/>
      <w:sz w:val="18"/>
      <w:szCs w:val="18"/>
    </w:rPr>
  </w:style>
  <w:style w:type="character" w:customStyle="1" w:styleId="a5">
    <w:name w:val="吹き出し (文字)"/>
    <w:basedOn w:val="a0"/>
    <w:link w:val="a4"/>
    <w:uiPriority w:val="99"/>
    <w:semiHidden/>
    <w:rsid w:val="0011362A"/>
    <w:rPr>
      <w:rFonts w:ascii="ヒラギノ角ゴ ProN W3" w:eastAsia="ヒラギノ角ゴ ProN W3"/>
      <w:sz w:val="18"/>
      <w:szCs w:val="18"/>
    </w:rPr>
  </w:style>
  <w:style w:type="paragraph" w:styleId="a6">
    <w:name w:val="footer"/>
    <w:basedOn w:val="a"/>
    <w:link w:val="a7"/>
    <w:uiPriority w:val="99"/>
    <w:unhideWhenUsed/>
    <w:rsid w:val="00BF6D50"/>
    <w:pPr>
      <w:tabs>
        <w:tab w:val="center" w:pos="4252"/>
        <w:tab w:val="right" w:pos="8504"/>
      </w:tabs>
      <w:snapToGrid w:val="0"/>
    </w:pPr>
  </w:style>
  <w:style w:type="character" w:customStyle="1" w:styleId="a7">
    <w:name w:val="フッター (文字)"/>
    <w:basedOn w:val="a0"/>
    <w:link w:val="a6"/>
    <w:uiPriority w:val="99"/>
    <w:rsid w:val="00BF6D50"/>
    <w:rPr>
      <w:sz w:val="22"/>
      <w:szCs w:val="22"/>
    </w:rPr>
  </w:style>
  <w:style w:type="character" w:styleId="a8">
    <w:name w:val="page number"/>
    <w:basedOn w:val="a0"/>
    <w:uiPriority w:val="99"/>
    <w:semiHidden/>
    <w:unhideWhenUsed/>
    <w:rsid w:val="00BF6D50"/>
  </w:style>
  <w:style w:type="character" w:customStyle="1" w:styleId="10">
    <w:name w:val="見出し 1 (文字)"/>
    <w:basedOn w:val="a0"/>
    <w:link w:val="1"/>
    <w:uiPriority w:val="9"/>
    <w:rsid w:val="00EF3ACC"/>
    <w:rPr>
      <w:rFonts w:asciiTheme="majorHAnsi" w:eastAsiaTheme="majorEastAsia" w:hAnsiTheme="majorHAnsi" w:cstheme="majorBidi"/>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695032">
      <w:bodyDiv w:val="1"/>
      <w:marLeft w:val="0"/>
      <w:marRight w:val="0"/>
      <w:marTop w:val="0"/>
      <w:marBottom w:val="0"/>
      <w:divBdr>
        <w:top w:val="none" w:sz="0" w:space="0" w:color="auto"/>
        <w:left w:val="none" w:sz="0" w:space="0" w:color="auto"/>
        <w:bottom w:val="none" w:sz="0" w:space="0" w:color="auto"/>
        <w:right w:val="none" w:sz="0" w:space="0" w:color="auto"/>
      </w:divBdr>
      <w:divsChild>
        <w:div w:id="1222668684">
          <w:marLeft w:val="547"/>
          <w:marRight w:val="0"/>
          <w:marTop w:val="400"/>
          <w:marBottom w:val="0"/>
          <w:divBdr>
            <w:top w:val="none" w:sz="0" w:space="0" w:color="auto"/>
            <w:left w:val="none" w:sz="0" w:space="0" w:color="auto"/>
            <w:bottom w:val="none" w:sz="0" w:space="0" w:color="auto"/>
            <w:right w:val="none" w:sz="0" w:space="0" w:color="auto"/>
          </w:divBdr>
        </w:div>
        <w:div w:id="1879313297">
          <w:marLeft w:val="1080"/>
          <w:marRight w:val="0"/>
          <w:marTop w:val="120"/>
          <w:marBottom w:val="0"/>
          <w:divBdr>
            <w:top w:val="none" w:sz="0" w:space="0" w:color="auto"/>
            <w:left w:val="none" w:sz="0" w:space="0" w:color="auto"/>
            <w:bottom w:val="none" w:sz="0" w:space="0" w:color="auto"/>
            <w:right w:val="none" w:sz="0" w:space="0" w:color="auto"/>
          </w:divBdr>
        </w:div>
        <w:div w:id="1977761429">
          <w:marLeft w:val="547"/>
          <w:marRight w:val="0"/>
          <w:marTop w:val="400"/>
          <w:marBottom w:val="0"/>
          <w:divBdr>
            <w:top w:val="none" w:sz="0" w:space="0" w:color="auto"/>
            <w:left w:val="none" w:sz="0" w:space="0" w:color="auto"/>
            <w:bottom w:val="none" w:sz="0" w:space="0" w:color="auto"/>
            <w:right w:val="none" w:sz="0" w:space="0" w:color="auto"/>
          </w:divBdr>
        </w:div>
        <w:div w:id="482739671">
          <w:marLeft w:val="1080"/>
          <w:marRight w:val="0"/>
          <w:marTop w:val="120"/>
          <w:marBottom w:val="0"/>
          <w:divBdr>
            <w:top w:val="none" w:sz="0" w:space="0" w:color="auto"/>
            <w:left w:val="none" w:sz="0" w:space="0" w:color="auto"/>
            <w:bottom w:val="none" w:sz="0" w:space="0" w:color="auto"/>
            <w:right w:val="none" w:sz="0" w:space="0" w:color="auto"/>
          </w:divBdr>
        </w:div>
        <w:div w:id="917448104">
          <w:marLeft w:val="547"/>
          <w:marRight w:val="0"/>
          <w:marTop w:val="400"/>
          <w:marBottom w:val="0"/>
          <w:divBdr>
            <w:top w:val="none" w:sz="0" w:space="0" w:color="auto"/>
            <w:left w:val="none" w:sz="0" w:space="0" w:color="auto"/>
            <w:bottom w:val="none" w:sz="0" w:space="0" w:color="auto"/>
            <w:right w:val="none" w:sz="0" w:space="0" w:color="auto"/>
          </w:divBdr>
        </w:div>
        <w:div w:id="1510868395">
          <w:marLeft w:val="1080"/>
          <w:marRight w:val="0"/>
          <w:marTop w:val="120"/>
          <w:marBottom w:val="0"/>
          <w:divBdr>
            <w:top w:val="none" w:sz="0" w:space="0" w:color="auto"/>
            <w:left w:val="none" w:sz="0" w:space="0" w:color="auto"/>
            <w:bottom w:val="none" w:sz="0" w:space="0" w:color="auto"/>
            <w:right w:val="none" w:sz="0" w:space="0" w:color="auto"/>
          </w:divBdr>
        </w:div>
        <w:div w:id="2118061300">
          <w:marLeft w:val="547"/>
          <w:marRight w:val="0"/>
          <w:marTop w:val="400"/>
          <w:marBottom w:val="0"/>
          <w:divBdr>
            <w:top w:val="none" w:sz="0" w:space="0" w:color="auto"/>
            <w:left w:val="none" w:sz="0" w:space="0" w:color="auto"/>
            <w:bottom w:val="none" w:sz="0" w:space="0" w:color="auto"/>
            <w:right w:val="none" w:sz="0" w:space="0" w:color="auto"/>
          </w:divBdr>
        </w:div>
      </w:divsChild>
    </w:div>
    <w:div w:id="379748149">
      <w:bodyDiv w:val="1"/>
      <w:marLeft w:val="0"/>
      <w:marRight w:val="0"/>
      <w:marTop w:val="0"/>
      <w:marBottom w:val="0"/>
      <w:divBdr>
        <w:top w:val="none" w:sz="0" w:space="0" w:color="auto"/>
        <w:left w:val="none" w:sz="0" w:space="0" w:color="auto"/>
        <w:bottom w:val="none" w:sz="0" w:space="0" w:color="auto"/>
        <w:right w:val="none" w:sz="0" w:space="0" w:color="auto"/>
      </w:divBdr>
    </w:div>
    <w:div w:id="473646763">
      <w:bodyDiv w:val="1"/>
      <w:marLeft w:val="0"/>
      <w:marRight w:val="0"/>
      <w:marTop w:val="0"/>
      <w:marBottom w:val="0"/>
      <w:divBdr>
        <w:top w:val="none" w:sz="0" w:space="0" w:color="auto"/>
        <w:left w:val="none" w:sz="0" w:space="0" w:color="auto"/>
        <w:bottom w:val="none" w:sz="0" w:space="0" w:color="auto"/>
        <w:right w:val="none" w:sz="0" w:space="0" w:color="auto"/>
      </w:divBdr>
      <w:divsChild>
        <w:div w:id="539822512">
          <w:marLeft w:val="547"/>
          <w:marRight w:val="0"/>
          <w:marTop w:val="320"/>
          <w:marBottom w:val="0"/>
          <w:divBdr>
            <w:top w:val="none" w:sz="0" w:space="0" w:color="auto"/>
            <w:left w:val="none" w:sz="0" w:space="0" w:color="auto"/>
            <w:bottom w:val="none" w:sz="0" w:space="0" w:color="auto"/>
            <w:right w:val="none" w:sz="0" w:space="0" w:color="auto"/>
          </w:divBdr>
        </w:div>
        <w:div w:id="1175657676">
          <w:marLeft w:val="547"/>
          <w:marRight w:val="0"/>
          <w:marTop w:val="320"/>
          <w:marBottom w:val="0"/>
          <w:divBdr>
            <w:top w:val="none" w:sz="0" w:space="0" w:color="auto"/>
            <w:left w:val="none" w:sz="0" w:space="0" w:color="auto"/>
            <w:bottom w:val="none" w:sz="0" w:space="0" w:color="auto"/>
            <w:right w:val="none" w:sz="0" w:space="0" w:color="auto"/>
          </w:divBdr>
        </w:div>
        <w:div w:id="1614557555">
          <w:marLeft w:val="547"/>
          <w:marRight w:val="0"/>
          <w:marTop w:val="320"/>
          <w:marBottom w:val="0"/>
          <w:divBdr>
            <w:top w:val="none" w:sz="0" w:space="0" w:color="auto"/>
            <w:left w:val="none" w:sz="0" w:space="0" w:color="auto"/>
            <w:bottom w:val="none" w:sz="0" w:space="0" w:color="auto"/>
            <w:right w:val="none" w:sz="0" w:space="0" w:color="auto"/>
          </w:divBdr>
        </w:div>
        <w:div w:id="905069275">
          <w:marLeft w:val="547"/>
          <w:marRight w:val="0"/>
          <w:marTop w:val="320"/>
          <w:marBottom w:val="0"/>
          <w:divBdr>
            <w:top w:val="none" w:sz="0" w:space="0" w:color="auto"/>
            <w:left w:val="none" w:sz="0" w:space="0" w:color="auto"/>
            <w:bottom w:val="none" w:sz="0" w:space="0" w:color="auto"/>
            <w:right w:val="none" w:sz="0" w:space="0" w:color="auto"/>
          </w:divBdr>
        </w:div>
        <w:div w:id="2054498491">
          <w:marLeft w:val="547"/>
          <w:marRight w:val="0"/>
          <w:marTop w:val="320"/>
          <w:marBottom w:val="0"/>
          <w:divBdr>
            <w:top w:val="none" w:sz="0" w:space="0" w:color="auto"/>
            <w:left w:val="none" w:sz="0" w:space="0" w:color="auto"/>
            <w:bottom w:val="none" w:sz="0" w:space="0" w:color="auto"/>
            <w:right w:val="none" w:sz="0" w:space="0" w:color="auto"/>
          </w:divBdr>
        </w:div>
      </w:divsChild>
    </w:div>
    <w:div w:id="484052305">
      <w:bodyDiv w:val="1"/>
      <w:marLeft w:val="0"/>
      <w:marRight w:val="0"/>
      <w:marTop w:val="0"/>
      <w:marBottom w:val="0"/>
      <w:divBdr>
        <w:top w:val="none" w:sz="0" w:space="0" w:color="auto"/>
        <w:left w:val="none" w:sz="0" w:space="0" w:color="auto"/>
        <w:bottom w:val="none" w:sz="0" w:space="0" w:color="auto"/>
        <w:right w:val="none" w:sz="0" w:space="0" w:color="auto"/>
      </w:divBdr>
      <w:divsChild>
        <w:div w:id="1265770187">
          <w:marLeft w:val="547"/>
          <w:marRight w:val="0"/>
          <w:marTop w:val="400"/>
          <w:marBottom w:val="0"/>
          <w:divBdr>
            <w:top w:val="none" w:sz="0" w:space="0" w:color="auto"/>
            <w:left w:val="none" w:sz="0" w:space="0" w:color="auto"/>
            <w:bottom w:val="none" w:sz="0" w:space="0" w:color="auto"/>
            <w:right w:val="none" w:sz="0" w:space="0" w:color="auto"/>
          </w:divBdr>
        </w:div>
        <w:div w:id="1884629659">
          <w:marLeft w:val="547"/>
          <w:marRight w:val="0"/>
          <w:marTop w:val="400"/>
          <w:marBottom w:val="0"/>
          <w:divBdr>
            <w:top w:val="none" w:sz="0" w:space="0" w:color="auto"/>
            <w:left w:val="none" w:sz="0" w:space="0" w:color="auto"/>
            <w:bottom w:val="none" w:sz="0" w:space="0" w:color="auto"/>
            <w:right w:val="none" w:sz="0" w:space="0" w:color="auto"/>
          </w:divBdr>
        </w:div>
      </w:divsChild>
    </w:div>
    <w:div w:id="587618780">
      <w:bodyDiv w:val="1"/>
      <w:marLeft w:val="0"/>
      <w:marRight w:val="0"/>
      <w:marTop w:val="0"/>
      <w:marBottom w:val="0"/>
      <w:divBdr>
        <w:top w:val="none" w:sz="0" w:space="0" w:color="auto"/>
        <w:left w:val="none" w:sz="0" w:space="0" w:color="auto"/>
        <w:bottom w:val="none" w:sz="0" w:space="0" w:color="auto"/>
        <w:right w:val="none" w:sz="0" w:space="0" w:color="auto"/>
      </w:divBdr>
      <w:divsChild>
        <w:div w:id="1400784195">
          <w:marLeft w:val="547"/>
          <w:marRight w:val="0"/>
          <w:marTop w:val="400"/>
          <w:marBottom w:val="0"/>
          <w:divBdr>
            <w:top w:val="none" w:sz="0" w:space="0" w:color="auto"/>
            <w:left w:val="none" w:sz="0" w:space="0" w:color="auto"/>
            <w:bottom w:val="none" w:sz="0" w:space="0" w:color="auto"/>
            <w:right w:val="none" w:sz="0" w:space="0" w:color="auto"/>
          </w:divBdr>
        </w:div>
        <w:div w:id="1338192530">
          <w:marLeft w:val="547"/>
          <w:marRight w:val="0"/>
          <w:marTop w:val="400"/>
          <w:marBottom w:val="0"/>
          <w:divBdr>
            <w:top w:val="none" w:sz="0" w:space="0" w:color="auto"/>
            <w:left w:val="none" w:sz="0" w:space="0" w:color="auto"/>
            <w:bottom w:val="none" w:sz="0" w:space="0" w:color="auto"/>
            <w:right w:val="none" w:sz="0" w:space="0" w:color="auto"/>
          </w:divBdr>
        </w:div>
        <w:div w:id="918946839">
          <w:marLeft w:val="1080"/>
          <w:marRight w:val="0"/>
          <w:marTop w:val="120"/>
          <w:marBottom w:val="0"/>
          <w:divBdr>
            <w:top w:val="none" w:sz="0" w:space="0" w:color="auto"/>
            <w:left w:val="none" w:sz="0" w:space="0" w:color="auto"/>
            <w:bottom w:val="none" w:sz="0" w:space="0" w:color="auto"/>
            <w:right w:val="none" w:sz="0" w:space="0" w:color="auto"/>
          </w:divBdr>
        </w:div>
        <w:div w:id="367754141">
          <w:marLeft w:val="1080"/>
          <w:marRight w:val="0"/>
          <w:marTop w:val="120"/>
          <w:marBottom w:val="0"/>
          <w:divBdr>
            <w:top w:val="none" w:sz="0" w:space="0" w:color="auto"/>
            <w:left w:val="none" w:sz="0" w:space="0" w:color="auto"/>
            <w:bottom w:val="none" w:sz="0" w:space="0" w:color="auto"/>
            <w:right w:val="none" w:sz="0" w:space="0" w:color="auto"/>
          </w:divBdr>
        </w:div>
        <w:div w:id="29572957">
          <w:marLeft w:val="1080"/>
          <w:marRight w:val="0"/>
          <w:marTop w:val="120"/>
          <w:marBottom w:val="0"/>
          <w:divBdr>
            <w:top w:val="none" w:sz="0" w:space="0" w:color="auto"/>
            <w:left w:val="none" w:sz="0" w:space="0" w:color="auto"/>
            <w:bottom w:val="none" w:sz="0" w:space="0" w:color="auto"/>
            <w:right w:val="none" w:sz="0" w:space="0" w:color="auto"/>
          </w:divBdr>
        </w:div>
        <w:div w:id="866262036">
          <w:marLeft w:val="1080"/>
          <w:marRight w:val="0"/>
          <w:marTop w:val="120"/>
          <w:marBottom w:val="0"/>
          <w:divBdr>
            <w:top w:val="none" w:sz="0" w:space="0" w:color="auto"/>
            <w:left w:val="none" w:sz="0" w:space="0" w:color="auto"/>
            <w:bottom w:val="none" w:sz="0" w:space="0" w:color="auto"/>
            <w:right w:val="none" w:sz="0" w:space="0" w:color="auto"/>
          </w:divBdr>
        </w:div>
        <w:div w:id="669329627">
          <w:marLeft w:val="1080"/>
          <w:marRight w:val="0"/>
          <w:marTop w:val="120"/>
          <w:marBottom w:val="0"/>
          <w:divBdr>
            <w:top w:val="none" w:sz="0" w:space="0" w:color="auto"/>
            <w:left w:val="none" w:sz="0" w:space="0" w:color="auto"/>
            <w:bottom w:val="none" w:sz="0" w:space="0" w:color="auto"/>
            <w:right w:val="none" w:sz="0" w:space="0" w:color="auto"/>
          </w:divBdr>
        </w:div>
        <w:div w:id="243682177">
          <w:marLeft w:val="547"/>
          <w:marRight w:val="0"/>
          <w:marTop w:val="400"/>
          <w:marBottom w:val="0"/>
          <w:divBdr>
            <w:top w:val="none" w:sz="0" w:space="0" w:color="auto"/>
            <w:left w:val="none" w:sz="0" w:space="0" w:color="auto"/>
            <w:bottom w:val="none" w:sz="0" w:space="0" w:color="auto"/>
            <w:right w:val="none" w:sz="0" w:space="0" w:color="auto"/>
          </w:divBdr>
        </w:div>
      </w:divsChild>
    </w:div>
    <w:div w:id="738751036">
      <w:bodyDiv w:val="1"/>
      <w:marLeft w:val="0"/>
      <w:marRight w:val="0"/>
      <w:marTop w:val="0"/>
      <w:marBottom w:val="0"/>
      <w:divBdr>
        <w:top w:val="none" w:sz="0" w:space="0" w:color="auto"/>
        <w:left w:val="none" w:sz="0" w:space="0" w:color="auto"/>
        <w:bottom w:val="none" w:sz="0" w:space="0" w:color="auto"/>
        <w:right w:val="none" w:sz="0" w:space="0" w:color="auto"/>
      </w:divBdr>
      <w:divsChild>
        <w:div w:id="1084305830">
          <w:marLeft w:val="547"/>
          <w:marRight w:val="0"/>
          <w:marTop w:val="400"/>
          <w:marBottom w:val="0"/>
          <w:divBdr>
            <w:top w:val="none" w:sz="0" w:space="0" w:color="auto"/>
            <w:left w:val="none" w:sz="0" w:space="0" w:color="auto"/>
            <w:bottom w:val="none" w:sz="0" w:space="0" w:color="auto"/>
            <w:right w:val="none" w:sz="0" w:space="0" w:color="auto"/>
          </w:divBdr>
        </w:div>
        <w:div w:id="2031566027">
          <w:marLeft w:val="547"/>
          <w:marRight w:val="0"/>
          <w:marTop w:val="400"/>
          <w:marBottom w:val="0"/>
          <w:divBdr>
            <w:top w:val="none" w:sz="0" w:space="0" w:color="auto"/>
            <w:left w:val="none" w:sz="0" w:space="0" w:color="auto"/>
            <w:bottom w:val="none" w:sz="0" w:space="0" w:color="auto"/>
            <w:right w:val="none" w:sz="0" w:space="0" w:color="auto"/>
          </w:divBdr>
        </w:div>
        <w:div w:id="894853979">
          <w:marLeft w:val="1080"/>
          <w:marRight w:val="0"/>
          <w:marTop w:val="120"/>
          <w:marBottom w:val="0"/>
          <w:divBdr>
            <w:top w:val="none" w:sz="0" w:space="0" w:color="auto"/>
            <w:left w:val="none" w:sz="0" w:space="0" w:color="auto"/>
            <w:bottom w:val="none" w:sz="0" w:space="0" w:color="auto"/>
            <w:right w:val="none" w:sz="0" w:space="0" w:color="auto"/>
          </w:divBdr>
        </w:div>
        <w:div w:id="776101372">
          <w:marLeft w:val="1080"/>
          <w:marRight w:val="0"/>
          <w:marTop w:val="120"/>
          <w:marBottom w:val="0"/>
          <w:divBdr>
            <w:top w:val="none" w:sz="0" w:space="0" w:color="auto"/>
            <w:left w:val="none" w:sz="0" w:space="0" w:color="auto"/>
            <w:bottom w:val="none" w:sz="0" w:space="0" w:color="auto"/>
            <w:right w:val="none" w:sz="0" w:space="0" w:color="auto"/>
          </w:divBdr>
        </w:div>
        <w:div w:id="1577128661">
          <w:marLeft w:val="547"/>
          <w:marRight w:val="0"/>
          <w:marTop w:val="400"/>
          <w:marBottom w:val="0"/>
          <w:divBdr>
            <w:top w:val="none" w:sz="0" w:space="0" w:color="auto"/>
            <w:left w:val="none" w:sz="0" w:space="0" w:color="auto"/>
            <w:bottom w:val="none" w:sz="0" w:space="0" w:color="auto"/>
            <w:right w:val="none" w:sz="0" w:space="0" w:color="auto"/>
          </w:divBdr>
        </w:div>
        <w:div w:id="1639912917">
          <w:marLeft w:val="1080"/>
          <w:marRight w:val="0"/>
          <w:marTop w:val="120"/>
          <w:marBottom w:val="0"/>
          <w:divBdr>
            <w:top w:val="none" w:sz="0" w:space="0" w:color="auto"/>
            <w:left w:val="none" w:sz="0" w:space="0" w:color="auto"/>
            <w:bottom w:val="none" w:sz="0" w:space="0" w:color="auto"/>
            <w:right w:val="none" w:sz="0" w:space="0" w:color="auto"/>
          </w:divBdr>
        </w:div>
        <w:div w:id="2074084390">
          <w:marLeft w:val="1080"/>
          <w:marRight w:val="0"/>
          <w:marTop w:val="120"/>
          <w:marBottom w:val="0"/>
          <w:divBdr>
            <w:top w:val="none" w:sz="0" w:space="0" w:color="auto"/>
            <w:left w:val="none" w:sz="0" w:space="0" w:color="auto"/>
            <w:bottom w:val="none" w:sz="0" w:space="0" w:color="auto"/>
            <w:right w:val="none" w:sz="0" w:space="0" w:color="auto"/>
          </w:divBdr>
        </w:div>
      </w:divsChild>
    </w:div>
    <w:div w:id="977950149">
      <w:bodyDiv w:val="1"/>
      <w:marLeft w:val="0"/>
      <w:marRight w:val="0"/>
      <w:marTop w:val="0"/>
      <w:marBottom w:val="0"/>
      <w:divBdr>
        <w:top w:val="none" w:sz="0" w:space="0" w:color="auto"/>
        <w:left w:val="none" w:sz="0" w:space="0" w:color="auto"/>
        <w:bottom w:val="none" w:sz="0" w:space="0" w:color="auto"/>
        <w:right w:val="none" w:sz="0" w:space="0" w:color="auto"/>
      </w:divBdr>
    </w:div>
    <w:div w:id="1053427293">
      <w:bodyDiv w:val="1"/>
      <w:marLeft w:val="0"/>
      <w:marRight w:val="0"/>
      <w:marTop w:val="0"/>
      <w:marBottom w:val="0"/>
      <w:divBdr>
        <w:top w:val="none" w:sz="0" w:space="0" w:color="auto"/>
        <w:left w:val="none" w:sz="0" w:space="0" w:color="auto"/>
        <w:bottom w:val="none" w:sz="0" w:space="0" w:color="auto"/>
        <w:right w:val="none" w:sz="0" w:space="0" w:color="auto"/>
      </w:divBdr>
      <w:divsChild>
        <w:div w:id="1382098114">
          <w:marLeft w:val="547"/>
          <w:marRight w:val="0"/>
          <w:marTop w:val="400"/>
          <w:marBottom w:val="0"/>
          <w:divBdr>
            <w:top w:val="none" w:sz="0" w:space="0" w:color="auto"/>
            <w:left w:val="none" w:sz="0" w:space="0" w:color="auto"/>
            <w:bottom w:val="none" w:sz="0" w:space="0" w:color="auto"/>
            <w:right w:val="none" w:sz="0" w:space="0" w:color="auto"/>
          </w:divBdr>
        </w:div>
      </w:divsChild>
    </w:div>
    <w:div w:id="1553613508">
      <w:bodyDiv w:val="1"/>
      <w:marLeft w:val="0"/>
      <w:marRight w:val="0"/>
      <w:marTop w:val="0"/>
      <w:marBottom w:val="0"/>
      <w:divBdr>
        <w:top w:val="none" w:sz="0" w:space="0" w:color="auto"/>
        <w:left w:val="none" w:sz="0" w:space="0" w:color="auto"/>
        <w:bottom w:val="none" w:sz="0" w:space="0" w:color="auto"/>
        <w:right w:val="none" w:sz="0" w:space="0" w:color="auto"/>
      </w:divBdr>
      <w:divsChild>
        <w:div w:id="123013303">
          <w:marLeft w:val="547"/>
          <w:marRight w:val="0"/>
          <w:marTop w:val="400"/>
          <w:marBottom w:val="0"/>
          <w:divBdr>
            <w:top w:val="none" w:sz="0" w:space="0" w:color="auto"/>
            <w:left w:val="none" w:sz="0" w:space="0" w:color="auto"/>
            <w:bottom w:val="none" w:sz="0" w:space="0" w:color="auto"/>
            <w:right w:val="none" w:sz="0" w:space="0" w:color="auto"/>
          </w:divBdr>
        </w:div>
      </w:divsChild>
    </w:div>
    <w:div w:id="1585992210">
      <w:bodyDiv w:val="1"/>
      <w:marLeft w:val="0"/>
      <w:marRight w:val="0"/>
      <w:marTop w:val="0"/>
      <w:marBottom w:val="0"/>
      <w:divBdr>
        <w:top w:val="none" w:sz="0" w:space="0" w:color="auto"/>
        <w:left w:val="none" w:sz="0" w:space="0" w:color="auto"/>
        <w:bottom w:val="none" w:sz="0" w:space="0" w:color="auto"/>
        <w:right w:val="none" w:sz="0" w:space="0" w:color="auto"/>
      </w:divBdr>
    </w:div>
    <w:div w:id="1687976779">
      <w:bodyDiv w:val="1"/>
      <w:marLeft w:val="0"/>
      <w:marRight w:val="0"/>
      <w:marTop w:val="0"/>
      <w:marBottom w:val="0"/>
      <w:divBdr>
        <w:top w:val="none" w:sz="0" w:space="0" w:color="auto"/>
        <w:left w:val="none" w:sz="0" w:space="0" w:color="auto"/>
        <w:bottom w:val="none" w:sz="0" w:space="0" w:color="auto"/>
        <w:right w:val="none" w:sz="0" w:space="0" w:color="auto"/>
      </w:divBdr>
      <w:divsChild>
        <w:div w:id="611327821">
          <w:marLeft w:val="547"/>
          <w:marRight w:val="0"/>
          <w:marTop w:val="400"/>
          <w:marBottom w:val="0"/>
          <w:divBdr>
            <w:top w:val="none" w:sz="0" w:space="0" w:color="auto"/>
            <w:left w:val="none" w:sz="0" w:space="0" w:color="auto"/>
            <w:bottom w:val="none" w:sz="0" w:space="0" w:color="auto"/>
            <w:right w:val="none" w:sz="0" w:space="0" w:color="auto"/>
          </w:divBdr>
        </w:div>
      </w:divsChild>
    </w:div>
    <w:div w:id="1828279571">
      <w:bodyDiv w:val="1"/>
      <w:marLeft w:val="0"/>
      <w:marRight w:val="0"/>
      <w:marTop w:val="0"/>
      <w:marBottom w:val="0"/>
      <w:divBdr>
        <w:top w:val="none" w:sz="0" w:space="0" w:color="auto"/>
        <w:left w:val="none" w:sz="0" w:space="0" w:color="auto"/>
        <w:bottom w:val="none" w:sz="0" w:space="0" w:color="auto"/>
        <w:right w:val="none" w:sz="0" w:space="0" w:color="auto"/>
      </w:divBdr>
      <w:divsChild>
        <w:div w:id="652610066">
          <w:marLeft w:val="547"/>
          <w:marRight w:val="0"/>
          <w:marTop w:val="400"/>
          <w:marBottom w:val="0"/>
          <w:divBdr>
            <w:top w:val="none" w:sz="0" w:space="0" w:color="auto"/>
            <w:left w:val="none" w:sz="0" w:space="0" w:color="auto"/>
            <w:bottom w:val="none" w:sz="0" w:space="0" w:color="auto"/>
            <w:right w:val="none" w:sz="0" w:space="0" w:color="auto"/>
          </w:divBdr>
        </w:div>
        <w:div w:id="24528075">
          <w:marLeft w:val="547"/>
          <w:marRight w:val="0"/>
          <w:marTop w:val="400"/>
          <w:marBottom w:val="0"/>
          <w:divBdr>
            <w:top w:val="none" w:sz="0" w:space="0" w:color="auto"/>
            <w:left w:val="none" w:sz="0" w:space="0" w:color="auto"/>
            <w:bottom w:val="none" w:sz="0" w:space="0" w:color="auto"/>
            <w:right w:val="none" w:sz="0" w:space="0" w:color="auto"/>
          </w:divBdr>
        </w:div>
        <w:div w:id="1457217168">
          <w:marLeft w:val="547"/>
          <w:marRight w:val="0"/>
          <w:marTop w:val="400"/>
          <w:marBottom w:val="0"/>
          <w:divBdr>
            <w:top w:val="none" w:sz="0" w:space="0" w:color="auto"/>
            <w:left w:val="none" w:sz="0" w:space="0" w:color="auto"/>
            <w:bottom w:val="none" w:sz="0" w:space="0" w:color="auto"/>
            <w:right w:val="none" w:sz="0" w:space="0" w:color="auto"/>
          </w:divBdr>
        </w:div>
      </w:divsChild>
    </w:div>
    <w:div w:id="1830557719">
      <w:bodyDiv w:val="1"/>
      <w:marLeft w:val="0"/>
      <w:marRight w:val="0"/>
      <w:marTop w:val="0"/>
      <w:marBottom w:val="0"/>
      <w:divBdr>
        <w:top w:val="none" w:sz="0" w:space="0" w:color="auto"/>
        <w:left w:val="none" w:sz="0" w:space="0" w:color="auto"/>
        <w:bottom w:val="none" w:sz="0" w:space="0" w:color="auto"/>
        <w:right w:val="none" w:sz="0" w:space="0" w:color="auto"/>
      </w:divBdr>
      <w:divsChild>
        <w:div w:id="209658934">
          <w:marLeft w:val="547"/>
          <w:marRight w:val="0"/>
          <w:marTop w:val="400"/>
          <w:marBottom w:val="0"/>
          <w:divBdr>
            <w:top w:val="none" w:sz="0" w:space="0" w:color="auto"/>
            <w:left w:val="none" w:sz="0" w:space="0" w:color="auto"/>
            <w:bottom w:val="none" w:sz="0" w:space="0" w:color="auto"/>
            <w:right w:val="none" w:sz="0" w:space="0" w:color="auto"/>
          </w:divBdr>
        </w:div>
        <w:div w:id="1928226081">
          <w:marLeft w:val="547"/>
          <w:marRight w:val="0"/>
          <w:marTop w:val="400"/>
          <w:marBottom w:val="0"/>
          <w:divBdr>
            <w:top w:val="none" w:sz="0" w:space="0" w:color="auto"/>
            <w:left w:val="none" w:sz="0" w:space="0" w:color="auto"/>
            <w:bottom w:val="none" w:sz="0" w:space="0" w:color="auto"/>
            <w:right w:val="none" w:sz="0" w:space="0" w:color="auto"/>
          </w:divBdr>
        </w:div>
        <w:div w:id="2109932117">
          <w:marLeft w:val="1080"/>
          <w:marRight w:val="0"/>
          <w:marTop w:val="120"/>
          <w:marBottom w:val="0"/>
          <w:divBdr>
            <w:top w:val="none" w:sz="0" w:space="0" w:color="auto"/>
            <w:left w:val="none" w:sz="0" w:space="0" w:color="auto"/>
            <w:bottom w:val="none" w:sz="0" w:space="0" w:color="auto"/>
            <w:right w:val="none" w:sz="0" w:space="0" w:color="auto"/>
          </w:divBdr>
        </w:div>
        <w:div w:id="1279489301">
          <w:marLeft w:val="1080"/>
          <w:marRight w:val="0"/>
          <w:marTop w:val="120"/>
          <w:marBottom w:val="0"/>
          <w:divBdr>
            <w:top w:val="none" w:sz="0" w:space="0" w:color="auto"/>
            <w:left w:val="none" w:sz="0" w:space="0" w:color="auto"/>
            <w:bottom w:val="none" w:sz="0" w:space="0" w:color="auto"/>
            <w:right w:val="none" w:sz="0" w:space="0" w:color="auto"/>
          </w:divBdr>
        </w:div>
        <w:div w:id="1017852146">
          <w:marLeft w:val="547"/>
          <w:marRight w:val="0"/>
          <w:marTop w:val="400"/>
          <w:marBottom w:val="0"/>
          <w:divBdr>
            <w:top w:val="none" w:sz="0" w:space="0" w:color="auto"/>
            <w:left w:val="none" w:sz="0" w:space="0" w:color="auto"/>
            <w:bottom w:val="none" w:sz="0" w:space="0" w:color="auto"/>
            <w:right w:val="none" w:sz="0" w:space="0" w:color="auto"/>
          </w:divBdr>
        </w:div>
        <w:div w:id="1256481217">
          <w:marLeft w:val="1080"/>
          <w:marRight w:val="0"/>
          <w:marTop w:val="120"/>
          <w:marBottom w:val="0"/>
          <w:divBdr>
            <w:top w:val="none" w:sz="0" w:space="0" w:color="auto"/>
            <w:left w:val="none" w:sz="0" w:space="0" w:color="auto"/>
            <w:bottom w:val="none" w:sz="0" w:space="0" w:color="auto"/>
            <w:right w:val="none" w:sz="0" w:space="0" w:color="auto"/>
          </w:divBdr>
        </w:div>
        <w:div w:id="1747217283">
          <w:marLeft w:val="547"/>
          <w:marRight w:val="0"/>
          <w:marTop w:val="400"/>
          <w:marBottom w:val="0"/>
          <w:divBdr>
            <w:top w:val="none" w:sz="0" w:space="0" w:color="auto"/>
            <w:left w:val="none" w:sz="0" w:space="0" w:color="auto"/>
            <w:bottom w:val="none" w:sz="0" w:space="0" w:color="auto"/>
            <w:right w:val="none" w:sz="0" w:space="0" w:color="auto"/>
          </w:divBdr>
        </w:div>
        <w:div w:id="1401446742">
          <w:marLeft w:val="1080"/>
          <w:marRight w:val="0"/>
          <w:marTop w:val="120"/>
          <w:marBottom w:val="0"/>
          <w:divBdr>
            <w:top w:val="none" w:sz="0" w:space="0" w:color="auto"/>
            <w:left w:val="none" w:sz="0" w:space="0" w:color="auto"/>
            <w:bottom w:val="none" w:sz="0" w:space="0" w:color="auto"/>
            <w:right w:val="none" w:sz="0" w:space="0" w:color="auto"/>
          </w:divBdr>
        </w:div>
        <w:div w:id="2042197617">
          <w:marLeft w:val="547"/>
          <w:marRight w:val="0"/>
          <w:marTop w:val="400"/>
          <w:marBottom w:val="0"/>
          <w:divBdr>
            <w:top w:val="none" w:sz="0" w:space="0" w:color="auto"/>
            <w:left w:val="none" w:sz="0" w:space="0" w:color="auto"/>
            <w:bottom w:val="none" w:sz="0" w:space="0" w:color="auto"/>
            <w:right w:val="none" w:sz="0" w:space="0" w:color="auto"/>
          </w:divBdr>
        </w:div>
      </w:divsChild>
    </w:div>
    <w:div w:id="1840581783">
      <w:bodyDiv w:val="1"/>
      <w:marLeft w:val="0"/>
      <w:marRight w:val="0"/>
      <w:marTop w:val="0"/>
      <w:marBottom w:val="0"/>
      <w:divBdr>
        <w:top w:val="none" w:sz="0" w:space="0" w:color="auto"/>
        <w:left w:val="none" w:sz="0" w:space="0" w:color="auto"/>
        <w:bottom w:val="none" w:sz="0" w:space="0" w:color="auto"/>
        <w:right w:val="none" w:sz="0" w:space="0" w:color="auto"/>
      </w:divBdr>
      <w:divsChild>
        <w:div w:id="461266932">
          <w:marLeft w:val="547"/>
          <w:marRight w:val="0"/>
          <w:marTop w:val="320"/>
          <w:marBottom w:val="0"/>
          <w:divBdr>
            <w:top w:val="none" w:sz="0" w:space="0" w:color="auto"/>
            <w:left w:val="none" w:sz="0" w:space="0" w:color="auto"/>
            <w:bottom w:val="none" w:sz="0" w:space="0" w:color="auto"/>
            <w:right w:val="none" w:sz="0" w:space="0" w:color="auto"/>
          </w:divBdr>
        </w:div>
        <w:div w:id="1850095131">
          <w:marLeft w:val="547"/>
          <w:marRight w:val="0"/>
          <w:marTop w:val="320"/>
          <w:marBottom w:val="0"/>
          <w:divBdr>
            <w:top w:val="none" w:sz="0" w:space="0" w:color="auto"/>
            <w:left w:val="none" w:sz="0" w:space="0" w:color="auto"/>
            <w:bottom w:val="none" w:sz="0" w:space="0" w:color="auto"/>
            <w:right w:val="none" w:sz="0" w:space="0" w:color="auto"/>
          </w:divBdr>
        </w:div>
        <w:div w:id="615067776">
          <w:marLeft w:val="547"/>
          <w:marRight w:val="0"/>
          <w:marTop w:val="320"/>
          <w:marBottom w:val="0"/>
          <w:divBdr>
            <w:top w:val="none" w:sz="0" w:space="0" w:color="auto"/>
            <w:left w:val="none" w:sz="0" w:space="0" w:color="auto"/>
            <w:bottom w:val="none" w:sz="0" w:space="0" w:color="auto"/>
            <w:right w:val="none" w:sz="0" w:space="0" w:color="auto"/>
          </w:divBdr>
        </w:div>
        <w:div w:id="2130124705">
          <w:marLeft w:val="547"/>
          <w:marRight w:val="0"/>
          <w:marTop w:val="320"/>
          <w:marBottom w:val="0"/>
          <w:divBdr>
            <w:top w:val="none" w:sz="0" w:space="0" w:color="auto"/>
            <w:left w:val="none" w:sz="0" w:space="0" w:color="auto"/>
            <w:bottom w:val="none" w:sz="0" w:space="0" w:color="auto"/>
            <w:right w:val="none" w:sz="0" w:space="0" w:color="auto"/>
          </w:divBdr>
        </w:div>
        <w:div w:id="1583947394">
          <w:marLeft w:val="547"/>
          <w:marRight w:val="0"/>
          <w:marTop w:val="320"/>
          <w:marBottom w:val="0"/>
          <w:divBdr>
            <w:top w:val="none" w:sz="0" w:space="0" w:color="auto"/>
            <w:left w:val="none" w:sz="0" w:space="0" w:color="auto"/>
            <w:bottom w:val="none" w:sz="0" w:space="0" w:color="auto"/>
            <w:right w:val="none" w:sz="0" w:space="0" w:color="auto"/>
          </w:divBdr>
        </w:div>
      </w:divsChild>
    </w:div>
    <w:div w:id="2042169943">
      <w:bodyDiv w:val="1"/>
      <w:marLeft w:val="0"/>
      <w:marRight w:val="0"/>
      <w:marTop w:val="0"/>
      <w:marBottom w:val="0"/>
      <w:divBdr>
        <w:top w:val="none" w:sz="0" w:space="0" w:color="auto"/>
        <w:left w:val="none" w:sz="0" w:space="0" w:color="auto"/>
        <w:bottom w:val="none" w:sz="0" w:space="0" w:color="auto"/>
        <w:right w:val="none" w:sz="0" w:space="0" w:color="auto"/>
      </w:divBdr>
      <w:divsChild>
        <w:div w:id="1609972017">
          <w:marLeft w:val="547"/>
          <w:marRight w:val="0"/>
          <w:marTop w:val="400"/>
          <w:marBottom w:val="0"/>
          <w:divBdr>
            <w:top w:val="none" w:sz="0" w:space="0" w:color="auto"/>
            <w:left w:val="none" w:sz="0" w:space="0" w:color="auto"/>
            <w:bottom w:val="none" w:sz="0" w:space="0" w:color="auto"/>
            <w:right w:val="none" w:sz="0" w:space="0" w:color="auto"/>
          </w:divBdr>
        </w:div>
        <w:div w:id="379207476">
          <w:marLeft w:val="547"/>
          <w:marRight w:val="0"/>
          <w:marTop w:val="400"/>
          <w:marBottom w:val="0"/>
          <w:divBdr>
            <w:top w:val="none" w:sz="0" w:space="0" w:color="auto"/>
            <w:left w:val="none" w:sz="0" w:space="0" w:color="auto"/>
            <w:bottom w:val="none" w:sz="0" w:space="0" w:color="auto"/>
            <w:right w:val="none" w:sz="0" w:space="0" w:color="auto"/>
          </w:divBdr>
        </w:div>
        <w:div w:id="496771961">
          <w:marLeft w:val="1080"/>
          <w:marRight w:val="0"/>
          <w:marTop w:val="120"/>
          <w:marBottom w:val="0"/>
          <w:divBdr>
            <w:top w:val="none" w:sz="0" w:space="0" w:color="auto"/>
            <w:left w:val="none" w:sz="0" w:space="0" w:color="auto"/>
            <w:bottom w:val="none" w:sz="0" w:space="0" w:color="auto"/>
            <w:right w:val="none" w:sz="0" w:space="0" w:color="auto"/>
          </w:divBdr>
        </w:div>
        <w:div w:id="1480878948">
          <w:marLeft w:val="1080"/>
          <w:marRight w:val="0"/>
          <w:marTop w:val="120"/>
          <w:marBottom w:val="0"/>
          <w:divBdr>
            <w:top w:val="none" w:sz="0" w:space="0" w:color="auto"/>
            <w:left w:val="none" w:sz="0" w:space="0" w:color="auto"/>
            <w:bottom w:val="none" w:sz="0" w:space="0" w:color="auto"/>
            <w:right w:val="none" w:sz="0" w:space="0" w:color="auto"/>
          </w:divBdr>
        </w:div>
        <w:div w:id="1153640294">
          <w:marLeft w:val="547"/>
          <w:marRight w:val="0"/>
          <w:marTop w:val="400"/>
          <w:marBottom w:val="0"/>
          <w:divBdr>
            <w:top w:val="none" w:sz="0" w:space="0" w:color="auto"/>
            <w:left w:val="none" w:sz="0" w:space="0" w:color="auto"/>
            <w:bottom w:val="none" w:sz="0" w:space="0" w:color="auto"/>
            <w:right w:val="none" w:sz="0" w:space="0" w:color="auto"/>
          </w:divBdr>
        </w:div>
      </w:divsChild>
    </w:div>
    <w:div w:id="2059237096">
      <w:bodyDiv w:val="1"/>
      <w:marLeft w:val="0"/>
      <w:marRight w:val="0"/>
      <w:marTop w:val="0"/>
      <w:marBottom w:val="0"/>
      <w:divBdr>
        <w:top w:val="none" w:sz="0" w:space="0" w:color="auto"/>
        <w:left w:val="none" w:sz="0" w:space="0" w:color="auto"/>
        <w:bottom w:val="none" w:sz="0" w:space="0" w:color="auto"/>
        <w:right w:val="none" w:sz="0" w:space="0" w:color="auto"/>
      </w:divBdr>
      <w:divsChild>
        <w:div w:id="1464958174">
          <w:marLeft w:val="547"/>
          <w:marRight w:val="0"/>
          <w:marTop w:val="400"/>
          <w:marBottom w:val="0"/>
          <w:divBdr>
            <w:top w:val="none" w:sz="0" w:space="0" w:color="auto"/>
            <w:left w:val="none" w:sz="0" w:space="0" w:color="auto"/>
            <w:bottom w:val="none" w:sz="0" w:space="0" w:color="auto"/>
            <w:right w:val="none" w:sz="0" w:space="0" w:color="auto"/>
          </w:divBdr>
        </w:div>
        <w:div w:id="1126511950">
          <w:marLeft w:val="547"/>
          <w:marRight w:val="0"/>
          <w:marTop w:val="400"/>
          <w:marBottom w:val="0"/>
          <w:divBdr>
            <w:top w:val="none" w:sz="0" w:space="0" w:color="auto"/>
            <w:left w:val="none" w:sz="0" w:space="0" w:color="auto"/>
            <w:bottom w:val="none" w:sz="0" w:space="0" w:color="auto"/>
            <w:right w:val="none" w:sz="0" w:space="0" w:color="auto"/>
          </w:divBdr>
        </w:div>
        <w:div w:id="553664790">
          <w:marLeft w:val="547"/>
          <w:marRight w:val="0"/>
          <w:marTop w:val="400"/>
          <w:marBottom w:val="0"/>
          <w:divBdr>
            <w:top w:val="none" w:sz="0" w:space="0" w:color="auto"/>
            <w:left w:val="none" w:sz="0" w:space="0" w:color="auto"/>
            <w:bottom w:val="none" w:sz="0" w:space="0" w:color="auto"/>
            <w:right w:val="none" w:sz="0" w:space="0" w:color="auto"/>
          </w:divBdr>
        </w:div>
        <w:div w:id="1921405184">
          <w:marLeft w:val="547"/>
          <w:marRight w:val="0"/>
          <w:marTop w:val="400"/>
          <w:marBottom w:val="0"/>
          <w:divBdr>
            <w:top w:val="none" w:sz="0" w:space="0" w:color="auto"/>
            <w:left w:val="none" w:sz="0" w:space="0" w:color="auto"/>
            <w:bottom w:val="none" w:sz="0" w:space="0" w:color="auto"/>
            <w:right w:val="none" w:sz="0" w:space="0" w:color="auto"/>
          </w:divBdr>
        </w:div>
        <w:div w:id="1107505615">
          <w:marLeft w:val="547"/>
          <w:marRight w:val="0"/>
          <w:marTop w:val="40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2.png"/><Relationship Id="rId12" Type="http://schemas.openxmlformats.org/officeDocument/2006/relationships/image" Target="media/image3.png"/><Relationship Id="rId13" Type="http://schemas.openxmlformats.org/officeDocument/2006/relationships/image" Target="media/image4.png"/><Relationship Id="rId14" Type="http://schemas.openxmlformats.org/officeDocument/2006/relationships/image" Target="media/image5.png"/><Relationship Id="rId15" Type="http://schemas.openxmlformats.org/officeDocument/2006/relationships/image" Target="media/image6.png"/><Relationship Id="rId16" Type="http://schemas.openxmlformats.org/officeDocument/2006/relationships/image" Target="media/image7.png"/><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image" Target="media/image1.png"/></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4</Pages>
  <Words>541</Words>
  <Characters>3086</Characters>
  <Application>Microsoft Macintosh Word</Application>
  <DocSecurity>0</DocSecurity>
  <Lines>25</Lines>
  <Paragraphs>7</Paragraphs>
  <ScaleCrop>false</ScaleCrop>
  <Company/>
  <LinksUpToDate>false</LinksUpToDate>
  <CharactersWithSpaces>3620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遠藤 遠藤</dc:creator>
  <cp:keywords/>
  <dc:description/>
  <cp:lastModifiedBy>遠藤 遠藤</cp:lastModifiedBy>
  <cp:revision>13</cp:revision>
  <dcterms:created xsi:type="dcterms:W3CDTF">2017-03-16T02:47:00Z</dcterms:created>
  <dcterms:modified xsi:type="dcterms:W3CDTF">2017-03-16T13:20:00Z</dcterms:modified>
</cp:coreProperties>
</file>